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28AD" w:rsidRDefault="009E28AD" w:rsidP="00C56317">
      <w:pPr>
        <w:pStyle w:val="10"/>
        <w:keepNext/>
        <w:keepLines/>
        <w:shd w:val="clear" w:color="auto" w:fill="auto"/>
        <w:tabs>
          <w:tab w:val="left" w:pos="2341"/>
        </w:tabs>
        <w:spacing w:before="253"/>
        <w:ind w:firstLine="0"/>
        <w:jc w:val="center"/>
      </w:pPr>
      <w:bookmarkStart w:id="0" w:name="bookmark33"/>
      <w:r>
        <w:t>Характеристика условий реализации ООП НОО в соответствии с</w:t>
      </w:r>
      <w:bookmarkEnd w:id="0"/>
    </w:p>
    <w:p w:rsidR="009E28AD" w:rsidRDefault="009E28AD" w:rsidP="009E28AD">
      <w:pPr>
        <w:pStyle w:val="40"/>
        <w:shd w:val="clear" w:color="auto" w:fill="auto"/>
        <w:spacing w:before="0" w:after="0" w:line="413" w:lineRule="exact"/>
      </w:pPr>
      <w:r>
        <w:t>требованиями ФГОС</w:t>
      </w:r>
    </w:p>
    <w:p w:rsidR="009E28AD" w:rsidRDefault="001D0532" w:rsidP="001D0532">
      <w:pPr>
        <w:pStyle w:val="20"/>
        <w:shd w:val="clear" w:color="auto" w:fill="auto"/>
        <w:spacing w:before="0" w:line="413" w:lineRule="exact"/>
        <w:ind w:firstLine="0"/>
      </w:pPr>
      <w:r>
        <w:t xml:space="preserve">      </w:t>
      </w:r>
      <w:r w:rsidR="009E28AD">
        <w:t>Система условий реализации программы основного общего образования, созданная в</w:t>
      </w:r>
    </w:p>
    <w:p w:rsidR="009E28AD" w:rsidRDefault="009E28AD" w:rsidP="009E28AD">
      <w:pPr>
        <w:pStyle w:val="20"/>
        <w:shd w:val="clear" w:color="auto" w:fill="auto"/>
        <w:spacing w:before="0" w:line="413" w:lineRule="exact"/>
        <w:ind w:firstLine="0"/>
      </w:pPr>
      <w:r>
        <w:t xml:space="preserve">МБОУ </w:t>
      </w:r>
      <w:r w:rsidR="001D0532">
        <w:t>«</w:t>
      </w:r>
      <w:proofErr w:type="spellStart"/>
      <w:r w:rsidR="001D0532">
        <w:t>Кугарчинс</w:t>
      </w:r>
      <w:r w:rsidR="00820934">
        <w:t>кая</w:t>
      </w:r>
      <w:proofErr w:type="spellEnd"/>
      <w:r w:rsidR="00820934">
        <w:t xml:space="preserve"> </w:t>
      </w:r>
      <w:r w:rsidR="00D20D94">
        <w:t>СОШ</w:t>
      </w:r>
      <w:r w:rsidR="00820934">
        <w:t>»</w:t>
      </w:r>
      <w:r>
        <w:t xml:space="preserve"> соответствует требованиям ФГОС НОО и направлена на: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788"/>
        </w:tabs>
        <w:spacing w:before="0" w:line="413" w:lineRule="exact"/>
        <w:ind w:firstLine="740"/>
        <w:jc w:val="both"/>
      </w:pPr>
      <w:r>
        <w:t xml:space="preserve">достижение планируемых результатов освоения программы </w:t>
      </w:r>
      <w:r w:rsidR="001D0532">
        <w:t>основного</w:t>
      </w:r>
      <w:r>
        <w:t xml:space="preserve"> общего образования;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развитие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</w:t>
      </w:r>
      <w:r w:rsidR="001D0532">
        <w:t xml:space="preserve"> </w:t>
      </w:r>
      <w:r>
        <w:t>профессионально-производственном окружении;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788"/>
        </w:tabs>
        <w:spacing w:before="0" w:line="413" w:lineRule="exact"/>
        <w:ind w:firstLine="740"/>
        <w:jc w:val="both"/>
      </w:pPr>
      <w: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>
        <w:t>метапредметных</w:t>
      </w:r>
      <w:proofErr w:type="spellEnd"/>
      <w: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формирование социокультурных и духовно-нравственных ценностей обучающихся, основ их гражданственности, российской гражданской идентичности и социально</w:t>
      </w:r>
      <w:r>
        <w:softHyphen/>
      </w:r>
      <w:r w:rsidR="001D0532">
        <w:t>-</w:t>
      </w:r>
      <w:r>
        <w:t>профессиональных ориентаций;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 и возможности обучающихся;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75"/>
        </w:tabs>
        <w:spacing w:before="0" w:line="413" w:lineRule="exact"/>
        <w:ind w:firstLine="740"/>
        <w:jc w:val="both"/>
      </w:pPr>
      <w:r>
        <w:t>включение обучающихся в процессы преобразования внешней социальной среды города, района,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75"/>
        </w:tabs>
        <w:spacing w:before="0" w:line="413" w:lineRule="exact"/>
        <w:ind w:firstLine="740"/>
        <w:jc w:val="both"/>
      </w:pPr>
      <w:r>
        <w:t>формирование у обучающихся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формирование у обучающихся экологической грамотности, навыков здорового и безопасного для человека и окружающей его среды образа жизни;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50"/>
        </w:tabs>
        <w:spacing w:before="0" w:line="413" w:lineRule="exact"/>
        <w:ind w:firstLine="740"/>
        <w:jc w:val="both"/>
      </w:pPr>
      <w:r>
        <w:t>использование в образовательной деятельности современных образовательных технологий, направленных в том числе на воспитание обучающихся и развитие различных форм наставничества;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92"/>
        </w:tabs>
        <w:spacing w:before="0" w:line="413" w:lineRule="exact"/>
        <w:ind w:firstLine="740"/>
        <w:jc w:val="both"/>
      </w:pPr>
      <w:r>
        <w:t>обновление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598"/>
        </w:tabs>
        <w:spacing w:before="0" w:line="413" w:lineRule="exact"/>
        <w:ind w:firstLine="740"/>
        <w:jc w:val="both"/>
      </w:pPr>
      <w:r>
        <w:lastRenderedPageBreak/>
        <w:t xml:space="preserve">эффективное использование профессионального и творческого потенциала педагогических и руководящих работников МБОУ </w:t>
      </w:r>
      <w:r w:rsidR="00D20D94">
        <w:t>«</w:t>
      </w:r>
      <w:proofErr w:type="spellStart"/>
      <w:r w:rsidR="001D0532">
        <w:t>Кугарчин</w:t>
      </w:r>
      <w:r w:rsidR="001D0532">
        <w:t>с</w:t>
      </w:r>
      <w:r w:rsidR="001D0532">
        <w:t>кая</w:t>
      </w:r>
      <w:proofErr w:type="spellEnd"/>
      <w:r w:rsidR="00D20D94">
        <w:t xml:space="preserve"> СОШ</w:t>
      </w:r>
      <w:r w:rsidR="00820934">
        <w:t>»</w:t>
      </w:r>
      <w:r>
        <w:t>, повышения их профессиональной, коммуникативной, информационной и правовой компетентности;</w:t>
      </w:r>
    </w:p>
    <w:p w:rsidR="00FB3CAF" w:rsidRDefault="00FB3CAF" w:rsidP="00FB3CAF">
      <w:pPr>
        <w:pStyle w:val="20"/>
        <w:numPr>
          <w:ilvl w:val="0"/>
          <w:numId w:val="2"/>
        </w:numPr>
        <w:shd w:val="clear" w:color="auto" w:fill="auto"/>
        <w:tabs>
          <w:tab w:val="left" w:pos="1392"/>
        </w:tabs>
        <w:spacing w:before="0" w:line="413" w:lineRule="exact"/>
        <w:ind w:firstLine="740"/>
        <w:jc w:val="both"/>
      </w:pPr>
      <w:r>
        <w:t xml:space="preserve">эффективное управление МБОУ </w:t>
      </w:r>
      <w:r w:rsidR="00D20D94">
        <w:t>«</w:t>
      </w:r>
      <w:proofErr w:type="spellStart"/>
      <w:r w:rsidR="001D0532">
        <w:t>Кугарчин</w:t>
      </w:r>
      <w:r w:rsidR="001D0532">
        <w:t>с</w:t>
      </w:r>
      <w:r w:rsidR="001D0532">
        <w:t>кая</w:t>
      </w:r>
      <w:proofErr w:type="spellEnd"/>
      <w:r w:rsidR="001D0532">
        <w:t xml:space="preserve"> </w:t>
      </w:r>
      <w:r w:rsidR="00D20D94">
        <w:t>я СОШ</w:t>
      </w:r>
      <w:r w:rsidR="00820934">
        <w:t xml:space="preserve">» </w:t>
      </w:r>
      <w:r>
        <w:t>с использованием ИКТ, современных механизмов финансирования реализации программ основного общего образования.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При реализации образовательной программы начального общего образования МБОУ </w:t>
      </w:r>
      <w:r w:rsidR="00D20D94">
        <w:t>«</w:t>
      </w:r>
      <w:proofErr w:type="spellStart"/>
      <w:r w:rsidR="001D0532">
        <w:t>Кугарчин</w:t>
      </w:r>
      <w:r w:rsidR="001D0532">
        <w:t>с</w:t>
      </w:r>
      <w:r w:rsidR="001D0532">
        <w:t>кая</w:t>
      </w:r>
      <w:proofErr w:type="spellEnd"/>
      <w:r w:rsidR="00D20D94">
        <w:t xml:space="preserve"> СОШ</w:t>
      </w:r>
      <w:r w:rsidR="00820934">
        <w:t xml:space="preserve">» </w:t>
      </w:r>
      <w:r>
        <w:t>используются ресурсы учебных заведений среднего и высшего профессионального образования города.</w:t>
      </w:r>
    </w:p>
    <w:p w:rsidR="00FB3CAF" w:rsidRDefault="00FB3CAF" w:rsidP="00FB3CAF">
      <w:pPr>
        <w:pStyle w:val="10"/>
        <w:keepNext/>
        <w:keepLines/>
        <w:shd w:val="clear" w:color="auto" w:fill="auto"/>
        <w:spacing w:before="0"/>
        <w:ind w:left="560" w:firstLine="0"/>
        <w:jc w:val="left"/>
      </w:pPr>
      <w:bookmarkStart w:id="1" w:name="bookmark34"/>
      <w:r>
        <w:t>3.5.1. Кадровые условия реализации основной образовательной программы</w:t>
      </w:r>
      <w:bookmarkEnd w:id="1"/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0"/>
        <w:jc w:val="both"/>
      </w:pPr>
      <w:r>
        <w:t>Описание кадровых условий реализации ООП НОО основывается на содержании приказа Министерства здравоохранения и социального развития РФ от 26.08.2010 г. № 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(с изменениями) и требованиями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0"/>
        <w:jc w:val="both"/>
      </w:pPr>
      <w:r>
        <w:t xml:space="preserve">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педагогов, способных к инновационной профессиональной деятельности, обладающих высоким уровнем методологической культуры и сформированной готовностью к непрерывному процессу образования. Педагогические сотрудники МБОУ </w:t>
      </w:r>
      <w:r w:rsidR="00D20D94">
        <w:t>«</w:t>
      </w:r>
      <w:proofErr w:type="spellStart"/>
      <w:r w:rsidR="001D0532">
        <w:t>Кугарчин</w:t>
      </w:r>
      <w:r w:rsidR="001D0532">
        <w:t>с</w:t>
      </w:r>
      <w:r w:rsidR="001D0532">
        <w:t>кая</w:t>
      </w:r>
      <w:proofErr w:type="spellEnd"/>
      <w:r w:rsidR="001D0532">
        <w:t xml:space="preserve"> СОШ</w:t>
      </w:r>
      <w:r w:rsidR="00820934">
        <w:t xml:space="preserve">» </w:t>
      </w:r>
      <w:r>
        <w:t>имеют базовое образование, соответствующее профилю преподаваемой дисциплины, и систематически занимаются научно - методической деятельностью. В педагогическом коллективе есть все необходимые специалисты: учителя-предметники, библиотекарь, педагоги дополнительного образования.</w:t>
      </w:r>
    </w:p>
    <w:p w:rsidR="00FB3CAF" w:rsidRDefault="00FB3CAF" w:rsidP="00FB3CAF">
      <w:pPr>
        <w:pStyle w:val="20"/>
        <w:shd w:val="clear" w:color="auto" w:fill="auto"/>
        <w:spacing w:before="0" w:line="413" w:lineRule="exact"/>
        <w:ind w:firstLine="1020"/>
      </w:pPr>
      <w:r>
        <w:t>Уровень квалификации работников образовательного учреждения, реализующего основную обр</w:t>
      </w:r>
      <w:r w:rsidR="00D20D94">
        <w:t>азовательную программу начального</w:t>
      </w:r>
      <w:r>
        <w:t xml:space="preserve"> общего образования, для каждой занимаемой должности соответствует квалификационным характеристикам по соответствующей должности, а также квалификационной категории.</w:t>
      </w:r>
    </w:p>
    <w:p w:rsidR="00FB3CAF" w:rsidRDefault="00FB3CAF" w:rsidP="005B2800">
      <w:pPr>
        <w:pStyle w:val="20"/>
        <w:shd w:val="clear" w:color="auto" w:fill="auto"/>
        <w:spacing w:before="0" w:line="413" w:lineRule="exact"/>
        <w:ind w:firstLine="0"/>
      </w:pPr>
      <w:r>
        <w:t>Соответствие уровня квалификации работников образовательного уч</w:t>
      </w:r>
      <w:r w:rsidR="001D0532">
        <w:t xml:space="preserve">реждения, реализующего основную </w:t>
      </w:r>
      <w:r>
        <w:t>образовательную программу основного общего образования,</w:t>
      </w:r>
      <w:r w:rsidR="005B2800">
        <w:t xml:space="preserve"> </w:t>
      </w:r>
      <w:r>
        <w:t>требованиям, предъявляемым к квалификационным категориям (первой или высшей), а также занимаемым ими должностям устанавливается при их аттестации не реже, чем 1 раз в 5 лет.</w:t>
      </w:r>
    </w:p>
    <w:p w:rsidR="00600BF2" w:rsidRPr="005B2800" w:rsidRDefault="00FB3CAF" w:rsidP="00FB3CAF">
      <w:pPr>
        <w:rPr>
          <w:rFonts w:ascii="Times New Roman" w:hAnsi="Times New Roman" w:cs="Times New Roman"/>
          <w:szCs w:val="24"/>
        </w:rPr>
      </w:pPr>
      <w:r w:rsidRPr="005B2800">
        <w:rPr>
          <w:rFonts w:ascii="Times New Roman" w:hAnsi="Times New Roman" w:cs="Times New Roman"/>
          <w:szCs w:val="24"/>
        </w:rPr>
        <w:t xml:space="preserve">МБОУ </w:t>
      </w:r>
      <w:r w:rsidR="00D20D94" w:rsidRPr="005B2800">
        <w:rPr>
          <w:rFonts w:ascii="Times New Roman" w:hAnsi="Times New Roman" w:cs="Times New Roman"/>
          <w:szCs w:val="24"/>
        </w:rPr>
        <w:t>«</w:t>
      </w:r>
      <w:proofErr w:type="spellStart"/>
      <w:r w:rsidR="001D0532" w:rsidRPr="005B2800">
        <w:rPr>
          <w:rFonts w:ascii="Times New Roman" w:hAnsi="Times New Roman" w:cs="Times New Roman"/>
          <w:szCs w:val="24"/>
        </w:rPr>
        <w:t>Кугарчинская</w:t>
      </w:r>
      <w:proofErr w:type="spellEnd"/>
      <w:r w:rsidR="001D0532" w:rsidRPr="005B2800">
        <w:rPr>
          <w:rFonts w:ascii="Times New Roman" w:hAnsi="Times New Roman" w:cs="Times New Roman"/>
          <w:szCs w:val="24"/>
        </w:rPr>
        <w:t xml:space="preserve"> </w:t>
      </w:r>
      <w:r w:rsidR="00D20D94" w:rsidRPr="005B2800">
        <w:rPr>
          <w:rFonts w:ascii="Times New Roman" w:hAnsi="Times New Roman" w:cs="Times New Roman"/>
          <w:szCs w:val="24"/>
        </w:rPr>
        <w:t>СОШ</w:t>
      </w:r>
      <w:r w:rsidR="00C56317" w:rsidRPr="005B2800">
        <w:rPr>
          <w:rFonts w:ascii="Times New Roman" w:hAnsi="Times New Roman" w:cs="Times New Roman"/>
          <w:szCs w:val="24"/>
        </w:rPr>
        <w:t>»</w:t>
      </w:r>
      <w:r w:rsidRPr="005B2800">
        <w:rPr>
          <w:rFonts w:ascii="Times New Roman" w:hAnsi="Times New Roman" w:cs="Times New Roman"/>
          <w:szCs w:val="24"/>
        </w:rPr>
        <w:t xml:space="preserve"> укомплектована кадрами, имеющими необходимую квалификацию для</w:t>
      </w:r>
    </w:p>
    <w:p w:rsidR="0013703D" w:rsidRPr="00D20D94" w:rsidRDefault="0013703D" w:rsidP="00FB3CA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98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6"/>
        <w:gridCol w:w="8851"/>
      </w:tblGrid>
      <w:tr w:rsidR="0013703D" w:rsidTr="00402CF6">
        <w:trPr>
          <w:trHeight w:hRule="exact" w:val="1992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:rsidR="0013703D" w:rsidRDefault="0013703D" w:rsidP="00C56317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 xml:space="preserve">МБОУ </w:t>
            </w:r>
            <w:r w:rsidR="00D20D94">
              <w:t>«</w:t>
            </w:r>
            <w:proofErr w:type="spellStart"/>
            <w:r w:rsidR="001D0532" w:rsidRPr="001D0532">
              <w:t>Кугарчин</w:t>
            </w:r>
            <w:r w:rsidR="001D0532">
              <w:t>с</w:t>
            </w:r>
            <w:r w:rsidR="001D0532" w:rsidRPr="001D0532">
              <w:t>кая</w:t>
            </w:r>
            <w:proofErr w:type="spellEnd"/>
            <w:r w:rsidR="001D0532" w:rsidRPr="001D0532">
              <w:t xml:space="preserve"> </w:t>
            </w:r>
            <w:r w:rsidR="00D20D94">
              <w:t>СОШ</w:t>
            </w:r>
            <w:r w:rsidR="00C56317">
              <w:t>»</w:t>
            </w:r>
          </w:p>
        </w:tc>
        <w:tc>
          <w:tcPr>
            <w:tcW w:w="8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«Управление персоналом» и стаж работы на педагогических должностях не менее 5 лет либо высшее пр</w:t>
            </w:r>
            <w:r w:rsidR="00D20D94">
              <w:t>офессиональное образование и до</w:t>
            </w:r>
            <w:r>
              <w:t>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</w:t>
            </w:r>
          </w:p>
        </w:tc>
      </w:tr>
      <w:tr w:rsidR="0013703D" w:rsidTr="00402CF6">
        <w:trPr>
          <w:trHeight w:hRule="exact" w:val="399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lastRenderedPageBreak/>
              <w:t>Заместитель</w:t>
            </w:r>
          </w:p>
        </w:tc>
        <w:tc>
          <w:tcPr>
            <w:tcW w:w="8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>
              <w:t>Высшее профессиональное образование по направлениям подготовки</w:t>
            </w:r>
          </w:p>
        </w:tc>
      </w:tr>
      <w:tr w:rsidR="0013703D" w:rsidTr="00402CF6">
        <w:trPr>
          <w:trHeight w:hRule="exact" w:val="2115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директора</w:t>
            </w:r>
          </w:p>
        </w:tc>
        <w:tc>
          <w:tcPr>
            <w:tcW w:w="8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703D" w:rsidRDefault="0013703D" w:rsidP="0013703D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«Государственное и муниципальное управление», «Менеджмент», «Управление персоналом» и стаж работы на педагогических или руководящих должностях не менее 5 лет, или высшее профессиональное образование и дополнительное профессиональное образование в области государственного и муниципального управления, менеджмента и экономики и стаж работы на педагогических или руководящих должностях не менее 5 лет</w:t>
            </w:r>
          </w:p>
        </w:tc>
      </w:tr>
      <w:tr w:rsidR="0013703D" w:rsidTr="00402CF6">
        <w:trPr>
          <w:trHeight w:hRule="exact" w:val="2590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Учитель</w:t>
            </w:r>
          </w:p>
        </w:tc>
        <w:tc>
          <w:tcPr>
            <w:tcW w:w="8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Высшее профессиональное образование или среднее профессиональное образование по направлению подготовки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</w:t>
            </w:r>
          </w:p>
        </w:tc>
      </w:tr>
      <w:tr w:rsidR="0013703D" w:rsidTr="00D20D94">
        <w:trPr>
          <w:trHeight w:hRule="exact" w:val="123"/>
        </w:trPr>
        <w:tc>
          <w:tcPr>
            <w:tcW w:w="2136" w:type="dxa"/>
            <w:tcBorders>
              <w:left w:val="single" w:sz="4" w:space="0" w:color="auto"/>
            </w:tcBorders>
            <w:shd w:val="clear" w:color="auto" w:fill="FFFFFF"/>
          </w:tcPr>
          <w:p w:rsidR="0013703D" w:rsidRDefault="0013703D" w:rsidP="0013703D">
            <w:pPr>
              <w:pStyle w:val="20"/>
              <w:shd w:val="clear" w:color="auto" w:fill="auto"/>
              <w:spacing w:before="0" w:line="240" w:lineRule="exact"/>
              <w:ind w:firstLine="0"/>
            </w:pPr>
          </w:p>
        </w:tc>
        <w:tc>
          <w:tcPr>
            <w:tcW w:w="8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703D" w:rsidRDefault="0013703D" w:rsidP="0013703D">
            <w:pPr>
              <w:pStyle w:val="20"/>
              <w:shd w:val="clear" w:color="auto" w:fill="auto"/>
              <w:spacing w:before="0" w:line="418" w:lineRule="exact"/>
              <w:ind w:firstLine="0"/>
              <w:jc w:val="both"/>
            </w:pPr>
          </w:p>
        </w:tc>
      </w:tr>
      <w:tr w:rsidR="00402CF6" w:rsidTr="00402CF6">
        <w:trPr>
          <w:trHeight w:hRule="exact" w:val="987"/>
        </w:trPr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02CF6" w:rsidRDefault="00402CF6" w:rsidP="00402CF6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Библиотекарь</w:t>
            </w:r>
          </w:p>
        </w:tc>
        <w:tc>
          <w:tcPr>
            <w:tcW w:w="8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2CF6" w:rsidRDefault="00402CF6" w:rsidP="00402CF6">
            <w:pPr>
              <w:pStyle w:val="20"/>
              <w:shd w:val="clear" w:color="auto" w:fill="auto"/>
              <w:spacing w:before="0" w:line="413" w:lineRule="exact"/>
              <w:ind w:firstLine="0"/>
              <w:jc w:val="both"/>
            </w:pPr>
            <w:r>
              <w:t>Высшее профессиональное образование или среднее профессиональное образование без предъявления требований к стажу работы</w:t>
            </w:r>
          </w:p>
        </w:tc>
      </w:tr>
    </w:tbl>
    <w:p w:rsidR="0013703D" w:rsidRDefault="0013703D" w:rsidP="00FB3CAF"/>
    <w:p w:rsidR="009474CB" w:rsidRDefault="009474CB" w:rsidP="009474CB">
      <w:pPr>
        <w:pStyle w:val="10"/>
        <w:keepNext/>
        <w:keepLines/>
        <w:shd w:val="clear" w:color="auto" w:fill="auto"/>
        <w:spacing w:before="253"/>
        <w:ind w:right="200" w:firstLine="0"/>
        <w:jc w:val="right"/>
      </w:pPr>
      <w:bookmarkStart w:id="2" w:name="bookmark35"/>
      <w:r>
        <w:t>Профессиональное развитие и повышение квалификации педагогических</w:t>
      </w:r>
      <w:bookmarkEnd w:id="2"/>
    </w:p>
    <w:p w:rsidR="009474CB" w:rsidRDefault="009474CB" w:rsidP="009474CB">
      <w:pPr>
        <w:pStyle w:val="40"/>
        <w:shd w:val="clear" w:color="auto" w:fill="auto"/>
        <w:spacing w:before="0" w:after="0" w:line="413" w:lineRule="exact"/>
        <w:ind w:left="5480"/>
        <w:jc w:val="left"/>
      </w:pPr>
      <w:r>
        <w:t>работников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960"/>
        <w:jc w:val="both"/>
      </w:pPr>
      <w:r>
        <w:t>Основным условием формирования и наращивания необходимого и достаточного кадрового потенциал</w:t>
      </w:r>
      <w:r w:rsidR="00D20D94">
        <w:t>а МБОУ «</w:t>
      </w:r>
      <w:proofErr w:type="spellStart"/>
      <w:r w:rsidR="001D0532" w:rsidRPr="001D0532">
        <w:t>Кугарчин</w:t>
      </w:r>
      <w:r w:rsidR="001D0532">
        <w:t>с</w:t>
      </w:r>
      <w:r w:rsidR="001D0532" w:rsidRPr="001D0532">
        <w:t>кая</w:t>
      </w:r>
      <w:proofErr w:type="spellEnd"/>
      <w:r w:rsidR="00D20D94">
        <w:t xml:space="preserve"> СОШ</w:t>
      </w:r>
      <w:r>
        <w:t>»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 При этом темпы модернизации подготовки и переподготовки педагогических кадров должны опережать темпы модернизации системы образования.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960"/>
        <w:jc w:val="both"/>
      </w:pPr>
      <w:r>
        <w:t>Непрерывность профессионального развития педагогических работников образовательного учреждения, реализующего основную образовательную программу начального общего образования, обеспечивается освоением ими дополнительных профессиональных образовательных программ не реже одного раза в три года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 с использованием дистанционных образовательных технологий. Формами повышения квалификации могут быть: стажировки, участие в конференциях, обучающих семинарах и мастер-классах по отдельным направлениям реализации основной образовательной программы, дистанционное образование, участие в различных педагогических проектах, создание и публикация методических материалов.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960"/>
        <w:jc w:val="both"/>
      </w:pPr>
      <w:r>
        <w:t xml:space="preserve">Для достижения результатов ООП НОО в ходе ее реализации предполагается оценка качества и результативности работы педагогов с целью коррекции их деятельности. В школе создана рейтинговая система фиксации профессиональных достижений педагогов, по результатам которой каждый месяц происходит распределение стимулирующей части фонда оплаты труда, а также делается вывод об эффективности работы </w:t>
      </w:r>
      <w:r>
        <w:lastRenderedPageBreak/>
        <w:t xml:space="preserve">педагога. Критерии, определенные в рейтинге, отражают динамику образовательных достижений обучающихся, в том числе формирования УУД (личностных, регулятивных, познавательных, коммуникативных), а также активность и результативность их участия во внеурочной деятельности, образовательных, творческих и социальных, в том числе разновозрастных, проектах, школьном самоуправлении, волонтерском движении. При оценке качества деятельности педагогических работников учитываются востребованность услуг учителя (в том числе внеурочных) учениками и родителями; использование учителями современных педагогических технологий, в том числе ИКТ и </w:t>
      </w:r>
      <w:proofErr w:type="spellStart"/>
      <w:r>
        <w:t>здоровьесберегающих</w:t>
      </w:r>
      <w:proofErr w:type="spellEnd"/>
      <w:r>
        <w:t>; участие в методической и научной работе, распространение передового педагогического опыта; повышение уровня профессионального мастерства; работа учителя по формированию и сопровождению индивидуальных образовательных траекторий обучающихся, руководству их проектной деятельностью; взаимодействие со всеми участниками образовательных отношений.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</w:pPr>
      <w:r>
        <w:t>Ожидаемый результат повышения квалификации — профессиональная готовность</w:t>
      </w:r>
      <w:r>
        <w:br/>
        <w:t>работников образования к реализации ФГОС НОО: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обеспечение </w:t>
      </w:r>
      <w:r>
        <w:t>оптимального вхождения работников образования в систему ценностей современного образования;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принятие </w:t>
      </w:r>
      <w:r>
        <w:t>идеологии ФГОС НОО;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освоение </w:t>
      </w:r>
      <w:r>
        <w:t>новой системы требований к структуре основной образовательной программы, результатам ее освоения и условиям реализации, а также системы оценки итогов образовательной деятельности обучающихся;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rPr>
          <w:rStyle w:val="22"/>
        </w:rPr>
        <w:t xml:space="preserve">овладение </w:t>
      </w:r>
      <w:r>
        <w:t>учебно-методическими и информационно-методическими ресурсами, необходимыми для успешного решения задач ФГОС НОО.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880"/>
        <w:jc w:val="both"/>
      </w:pPr>
      <w:r>
        <w:t>Одним из условий готовности образовательной организации к введению ФГОС НОО является создание системы методической работы, обеспечивающей сопровождение деятельности педагогов на всех этапах реализации требований ФГОС.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firstLine="880"/>
        <w:jc w:val="both"/>
      </w:pPr>
      <w:r>
        <w:t>План методической работы включает следующие мероприятия: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413" w:lineRule="exact"/>
        <w:ind w:firstLine="880"/>
        <w:jc w:val="both"/>
      </w:pPr>
      <w:r>
        <w:t>Заседания методических объединений учителей, воспитателей по проблемам введения ФГОС НОО.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413" w:lineRule="exact"/>
        <w:ind w:firstLine="880"/>
        <w:jc w:val="both"/>
      </w:pPr>
      <w:r>
        <w:t>Участие педагогов в разработке разделов и компонентов основной образовательной программы образовательной организации.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3"/>
        </w:tabs>
        <w:spacing w:before="0" w:line="413" w:lineRule="exact"/>
        <w:ind w:firstLine="880"/>
        <w:jc w:val="both"/>
      </w:pPr>
      <w:r>
        <w:t>Участие педагогов в разработке и апробации оценки эффективности работы в условиях внедрения ФГОС НОО и новой системы оплаты труда.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413" w:lineRule="exact"/>
        <w:ind w:firstLine="880"/>
        <w:jc w:val="both"/>
      </w:pPr>
      <w:r>
        <w:t>Участие педагогов в проведении мастер-классов, круглых столов, стажерских площадок, открытых уроков, внеурочных занятий и мероприятий по отдельным направлениям введения и реализации ФГОС НОО.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880"/>
        <w:jc w:val="both"/>
      </w:pPr>
      <w:r>
        <w:rPr>
          <w:rStyle w:val="22"/>
        </w:rPr>
        <w:t xml:space="preserve">Подведение итогов и обсуждение результатов мероприятий </w:t>
      </w:r>
      <w:r>
        <w:t>могут осуществляться в разных формах: совещания при директоре, заседания педагогического и методического советов, в виде решений педагогического совета, размещенных на сайте презентаций, приказов, инструкций, рекомендаций, резолюций и т. д.</w:t>
      </w:r>
    </w:p>
    <w:p w:rsidR="00820934" w:rsidRDefault="00820934" w:rsidP="00820934">
      <w:pPr>
        <w:pStyle w:val="60"/>
        <w:shd w:val="clear" w:color="auto" w:fill="auto"/>
        <w:ind w:firstLine="0"/>
      </w:pPr>
      <w:r>
        <w:t>Психолого-педагогические условия реализации основной образовательной программы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880"/>
        <w:jc w:val="both"/>
      </w:pPr>
      <w:r>
        <w:lastRenderedPageBreak/>
        <w:t>Непременным условием реализации требований ФГОС НОО является создание в образовательной организации психолого-педагогических условий, обеспечивающих: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t>преемственность содержания и форм организации образовательной деятельности по отношению к дошкольному образованию с учетом специфики возрастного психофизического развития обучающихся;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t>формирование и развитие психолого-педагогической компетентности участников образовательных отношений;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413" w:lineRule="exact"/>
        <w:ind w:firstLine="880"/>
        <w:jc w:val="both"/>
      </w:pPr>
      <w:r>
        <w:t>вариативность направлений и форм, а также диверсификацию уровней психолого-педагогического сопровождения участников образовательных отношений;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26"/>
        </w:tabs>
        <w:spacing w:before="0" w:after="360" w:line="413" w:lineRule="exact"/>
        <w:ind w:firstLine="880"/>
        <w:jc w:val="both"/>
      </w:pPr>
      <w:r>
        <w:t>дифференциацию и индивидуализацию обучения.</w:t>
      </w:r>
    </w:p>
    <w:p w:rsidR="00820934" w:rsidRDefault="00820934" w:rsidP="00820934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2040"/>
        </w:tabs>
        <w:spacing w:before="0"/>
        <w:ind w:left="3060" w:hanging="1740"/>
        <w:jc w:val="left"/>
      </w:pPr>
      <w:bookmarkStart w:id="3" w:name="bookmark36"/>
      <w:r>
        <w:t>Психолого-педагогическое сопровождение участников образовательных отношений на уровне начального общего образования</w:t>
      </w:r>
      <w:bookmarkEnd w:id="3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Непременным условием реализации требований Стандарта является создание в образовательном учреждении психолого- педагогических условий, обеспечивающих: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преемственность содержания и форм организации образовательного процесса по отношению к дошкольному образованию с учётом специфики возрастного психофизического развития обучающихся;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040"/>
      </w:pPr>
      <w:r>
        <w:t>формирование и развитие психолого-педагогической компетентности участников образовательного процесса;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вариативность направлений психолого-педагогического сопровождения участников образовательного процесса (сохранение и укрепление психологического здоровья обучающихся; формирование ценности здоровья и безопасного образа жизни; дифференциация и индивидуализация обучения; мониторинг возможностей и способностей обучающихся, выявление и поддержка одаренных детей, детей с ограниченными возможностями здоровья;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формирование коммуникативных навыков в разновозрастной среде и среде сверстников; поддержка детских объединений, ученического самоуправления;</w:t>
      </w:r>
    </w:p>
    <w:p w:rsidR="00820934" w:rsidRDefault="00820934" w:rsidP="00820934">
      <w:pPr>
        <w:pStyle w:val="20"/>
        <w:shd w:val="clear" w:color="auto" w:fill="auto"/>
        <w:tabs>
          <w:tab w:val="left" w:pos="3598"/>
          <w:tab w:val="left" w:pos="5138"/>
          <w:tab w:val="left" w:pos="8676"/>
        </w:tabs>
        <w:spacing w:before="0" w:line="413" w:lineRule="exact"/>
        <w:ind w:firstLine="1140"/>
        <w:jc w:val="both"/>
      </w:pPr>
      <w:r>
        <w:t>диверсификацию</w:t>
      </w:r>
      <w:r>
        <w:tab/>
        <w:t>уровней</w:t>
      </w:r>
      <w:r>
        <w:tab/>
        <w:t>психолого-педагогического</w:t>
      </w:r>
      <w:r>
        <w:tab/>
        <w:t>сопровождения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(индивидуальный, групповой, уровень класса, уровень учреждения);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1140"/>
        <w:jc w:val="both"/>
      </w:pPr>
      <w:r>
        <w:t>вариативность форм психолого-педагогического сопровождения участников образовательного процесса (профилактика, диагностика, консультирование, коррекционная работа, развивающая работа, просвещение, экспертиза).</w:t>
      </w:r>
    </w:p>
    <w:p w:rsidR="00820934" w:rsidRDefault="00820934" w:rsidP="00820934">
      <w:pPr>
        <w:pStyle w:val="10"/>
        <w:keepNext/>
        <w:keepLines/>
        <w:shd w:val="clear" w:color="auto" w:fill="auto"/>
        <w:spacing w:before="0"/>
        <w:ind w:firstLine="0"/>
        <w:jc w:val="center"/>
      </w:pPr>
      <w:bookmarkStart w:id="4" w:name="bookmark37"/>
      <w:r>
        <w:t>Преемственность содержания и форм организации образовательного процесса:</w:t>
      </w:r>
      <w:bookmarkEnd w:id="4"/>
    </w:p>
    <w:p w:rsidR="00820934" w:rsidRDefault="00820934" w:rsidP="00820934">
      <w:pPr>
        <w:pStyle w:val="20"/>
        <w:numPr>
          <w:ilvl w:val="0"/>
          <w:numId w:val="5"/>
        </w:numPr>
        <w:shd w:val="clear" w:color="auto" w:fill="auto"/>
        <w:tabs>
          <w:tab w:val="left" w:pos="354"/>
        </w:tabs>
        <w:spacing w:before="0" w:line="413" w:lineRule="exact"/>
        <w:ind w:firstLine="0"/>
        <w:jc w:val="both"/>
      </w:pPr>
      <w:r>
        <w:t>Проведение индивидуальных консультаций с воспитателями, психологом, родителями по результатам тестирования детей на этапе на этапе знакомства с ребенком, после зачисления его в школу и в конце каждого учебного года.</w:t>
      </w:r>
    </w:p>
    <w:p w:rsidR="00820934" w:rsidRDefault="00820934" w:rsidP="00820934">
      <w:pPr>
        <w:pStyle w:val="20"/>
        <w:numPr>
          <w:ilvl w:val="0"/>
          <w:numId w:val="5"/>
        </w:numPr>
        <w:shd w:val="clear" w:color="auto" w:fill="auto"/>
        <w:tabs>
          <w:tab w:val="left" w:pos="354"/>
        </w:tabs>
        <w:spacing w:before="0" w:line="413" w:lineRule="exact"/>
        <w:ind w:firstLine="0"/>
        <w:jc w:val="both"/>
      </w:pPr>
      <w:r>
        <w:t>Проведение индивидуальных консультаций с педагогами 1-х классов по результатам входной диагностики детей</w:t>
      </w:r>
    </w:p>
    <w:p w:rsidR="00820934" w:rsidRDefault="00820934" w:rsidP="00820934">
      <w:pPr>
        <w:pStyle w:val="20"/>
        <w:numPr>
          <w:ilvl w:val="0"/>
          <w:numId w:val="5"/>
        </w:numPr>
        <w:shd w:val="clear" w:color="auto" w:fill="auto"/>
        <w:tabs>
          <w:tab w:val="left" w:pos="354"/>
        </w:tabs>
        <w:spacing w:before="0" w:line="413" w:lineRule="exact"/>
        <w:ind w:firstLine="0"/>
        <w:jc w:val="both"/>
      </w:pPr>
      <w:r>
        <w:t xml:space="preserve">Психологическое сопровождение процесса адаптации в 1-х классах и учащихся 4-х классов, переходящих в </w:t>
      </w:r>
      <w:r>
        <w:lastRenderedPageBreak/>
        <w:t>среднее звено: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 xml:space="preserve">наблюдение за поведением первоклассников в учебных и </w:t>
      </w:r>
      <w:proofErr w:type="spellStart"/>
      <w:r>
        <w:t>внеучебных</w:t>
      </w:r>
      <w:proofErr w:type="spellEnd"/>
      <w:r>
        <w:t xml:space="preserve"> ситуациях;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проведение психодиагностического минимума в параллели 1 -х, 4-х классах;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опрос педагогов, родителей;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right="3000" w:firstLine="0"/>
      </w:pPr>
      <w:r>
        <w:t>проведение углубленной психодиагностики с группой школьников 1-х, 4-х классов;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7"/>
        </w:tabs>
        <w:spacing w:before="0" w:line="413" w:lineRule="exact"/>
        <w:ind w:firstLine="0"/>
        <w:jc w:val="both"/>
      </w:pPr>
      <w:r>
        <w:t>проведение индивидуальных консультаций с учащимися 1-х, 4-х классов, педагогами, родителями по итогам психодиагностики;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оказание помощи детям, испытывающим трудности в обучении, общении:</w:t>
      </w:r>
    </w:p>
    <w:p w:rsidR="00820934" w:rsidRDefault="00820934" w:rsidP="00D20D94">
      <w:pPr>
        <w:pStyle w:val="20"/>
        <w:numPr>
          <w:ilvl w:val="0"/>
          <w:numId w:val="6"/>
        </w:numPr>
        <w:shd w:val="clear" w:color="auto" w:fill="auto"/>
        <w:tabs>
          <w:tab w:val="left" w:pos="387"/>
        </w:tabs>
        <w:spacing w:before="0" w:line="413" w:lineRule="exact"/>
        <w:ind w:firstLine="0"/>
        <w:jc w:val="both"/>
      </w:pPr>
      <w:r>
        <w:t>ведение развивающей работы в 1-4 классах;</w:t>
      </w:r>
    </w:p>
    <w:p w:rsidR="00820934" w:rsidRDefault="00820934" w:rsidP="00820934">
      <w:pPr>
        <w:pStyle w:val="20"/>
        <w:numPr>
          <w:ilvl w:val="0"/>
          <w:numId w:val="6"/>
        </w:numPr>
        <w:shd w:val="clear" w:color="auto" w:fill="auto"/>
        <w:tabs>
          <w:tab w:val="left" w:pos="387"/>
        </w:tabs>
        <w:spacing w:before="0" w:line="413" w:lineRule="exact"/>
        <w:ind w:firstLine="0"/>
        <w:jc w:val="both"/>
      </w:pPr>
      <w:r>
        <w:t>консультирование школьников.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проведение индивидуальных консультаций с родителями на тему: «Создание ситуации сотрудничества и формирование установки ответственности родителей по отношению к проблемам школьного обучения и развития ребенка».</w:t>
      </w:r>
    </w:p>
    <w:p w:rsidR="00820934" w:rsidRDefault="00820934" w:rsidP="00820934">
      <w:pPr>
        <w:pStyle w:val="20"/>
        <w:numPr>
          <w:ilvl w:val="0"/>
          <w:numId w:val="3"/>
        </w:numPr>
        <w:shd w:val="clear" w:color="auto" w:fill="auto"/>
        <w:spacing w:before="0" w:line="413" w:lineRule="exact"/>
        <w:ind w:left="500" w:firstLine="0"/>
      </w:pPr>
      <w:r>
        <w:t>Работа медико-психолого-педагогического консилиума: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готовность детей к школе;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адаптация первоклассников;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переход учащихся в среднее звено;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62"/>
        </w:tabs>
        <w:spacing w:before="0" w:line="413" w:lineRule="exact"/>
        <w:ind w:firstLine="0"/>
        <w:jc w:val="both"/>
      </w:pPr>
      <w:r>
        <w:t>организация психолого-педагогического сопровождения учащихся 1-х, 5-х классов (создание групп педагогической поддержки, индивидуальных программ и др.)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500" w:firstLine="0"/>
      </w:pPr>
      <w:r>
        <w:t>К основным направлениям психолого-педагогического сопровождения относятся: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сохранение и укрепление психологического здоровья;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мониторинг возможностей и способностей обучающихся;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психолого-педагогическую поддержку участников олимпиадного движения;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формирование у обучающихся ценности здоровья и безопасного образа жизни;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развитие экологической культуры;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55"/>
        </w:tabs>
        <w:spacing w:before="0" w:line="413" w:lineRule="exact"/>
        <w:ind w:left="880" w:firstLine="0"/>
        <w:jc w:val="both"/>
      </w:pPr>
      <w:r>
        <w:t>выявление и поддержку детей с особыми образовательными потребностями;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43"/>
        </w:tabs>
        <w:spacing w:before="0" w:line="413" w:lineRule="exact"/>
        <w:ind w:firstLine="880"/>
      </w:pPr>
      <w:r>
        <w:t>формирование коммуникативных навыков в разновозрастной среде и среде сверстников;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43"/>
        </w:tabs>
        <w:spacing w:before="0" w:line="413" w:lineRule="exact"/>
        <w:ind w:left="880" w:firstLine="0"/>
        <w:jc w:val="both"/>
      </w:pPr>
      <w:r>
        <w:t>поддержку детских объединений и ученического самоуправления;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443"/>
        </w:tabs>
        <w:spacing w:before="0" w:after="360" w:line="413" w:lineRule="exact"/>
        <w:ind w:left="880" w:firstLine="0"/>
        <w:jc w:val="both"/>
      </w:pPr>
      <w:r>
        <w:t>выявление и поддержку лиц, проявивших выдающиеся способности</w:t>
      </w:r>
    </w:p>
    <w:p w:rsidR="00820934" w:rsidRDefault="00820934" w:rsidP="00820934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842"/>
        </w:tabs>
        <w:spacing w:before="0"/>
        <w:ind w:left="1120" w:firstLine="0"/>
      </w:pPr>
      <w:bookmarkStart w:id="5" w:name="bookmark38"/>
      <w:r>
        <w:t>Финансовое обеспечение реализации основной образовательной программы</w:t>
      </w:r>
      <w:bookmarkEnd w:id="5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 xml:space="preserve">Финансовое обеспечение реализации ООП НОО опирается на исполнение расходных обязательств, обеспечивающих конституционное право граждан на бесплатное и общедоступное общее образование. Объем действующих расходных обязательств отражаются в муниципальном задании по оказанию государственных (муниципальных) образовательных услуг в соответствии с требованиями ФГОС НОО. Муниципальное задание обеспечивает соответствие показателей объемов и качества предоставляемых образовательным учреждением </w:t>
      </w:r>
      <w:r>
        <w:lastRenderedPageBreak/>
        <w:t>услуг (выполнения работ) с размерами направляемых на эти цели средств бюджета.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Финансовое обеспечение муниципального задания по реализации ООП НОО осуществляется по следующим показателям: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общее количество обучающихся начальной школы;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субсидии на выполнение муниципального задания (реализация ООП НОО);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норматив затрат на оказание единицы муниципальной услуги;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202"/>
        </w:tabs>
        <w:spacing w:before="0" w:line="413" w:lineRule="exact"/>
        <w:ind w:firstLine="0"/>
        <w:jc w:val="both"/>
      </w:pPr>
      <w:r>
        <w:t>внебюджетное финансирование.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  <w:jc w:val="both"/>
      </w:pPr>
      <w:r>
        <w:t>На реализацию основной образовательной программы начального общего образования выделяются субсидии. Поступление сред</w:t>
      </w:r>
      <w:r w:rsidR="00684C97">
        <w:t>ств представлено субвенциями на получение</w:t>
      </w:r>
      <w:r>
        <w:t xml:space="preserve"> образования (фонд оплаты труда), субвенц</w:t>
      </w:r>
      <w:r w:rsidR="005B2800">
        <w:t>иями на получение образования (</w:t>
      </w:r>
      <w:r>
        <w:t xml:space="preserve">на учебные пособия, технические средства обучения, расходные материалы), субсидиями на финансовое обеспечение выполнения муниципального задания, субсидиями на организацию отдыха. </w:t>
      </w:r>
    </w:p>
    <w:p w:rsidR="00820934" w:rsidRDefault="00820934" w:rsidP="00820934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842"/>
        </w:tabs>
        <w:spacing w:before="0"/>
        <w:ind w:left="1820" w:hanging="700"/>
        <w:jc w:val="left"/>
      </w:pPr>
      <w:bookmarkStart w:id="6" w:name="bookmark39"/>
      <w:r>
        <w:t>Материально-технические условия реализации основной образовательной программы</w:t>
      </w:r>
      <w:bookmarkEnd w:id="6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proofErr w:type="spellStart"/>
      <w:r>
        <w:t>Критериальными</w:t>
      </w:r>
      <w:proofErr w:type="spellEnd"/>
      <w:r>
        <w:t xml:space="preserve"> </w:t>
      </w:r>
      <w:r w:rsidR="004817FD">
        <w:t xml:space="preserve"> </w:t>
      </w:r>
      <w:r>
        <w:t>источниками оценки учебно-материального обеспечения образовательного процесса являются: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• требования Стандарта, требования и условия Положения о лицензировании образовательной деятельности, утверждённого постановлением Правительства Российской Федерации от 16 марта 2011 г. № 174, а также соответствующие приказы и методические рекомендации, в том числе: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>постановление Федеральной службы по надзору в сфере защиты прав потребителей и благополучия человека от 29 декабря 2010 г. № 189, СанПиН 2.4.2.282110 «Санитарно</w:t>
      </w:r>
      <w:r w:rsidR="00F22DFE">
        <w:t>-</w:t>
      </w:r>
      <w:r>
        <w:softHyphen/>
        <w:t>эпидемиологические требования к условиям и организации обучения в общеобразовательных учреждениях»;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 xml:space="preserve">«Об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помещений»; приказ </w:t>
      </w:r>
      <w:proofErr w:type="spellStart"/>
      <w:r>
        <w:t>Минобрнауки</w:t>
      </w:r>
      <w:proofErr w:type="spellEnd"/>
      <w:r>
        <w:t xml:space="preserve"> России от 4 октября 2010 г. № 986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России от 23 июня 2010 г. № 697 «Об утверждении федеральных требований к образовательным учреждениям в части охраны здоровья обучающихся, воспитанников»;</w:t>
      </w:r>
    </w:p>
    <w:p w:rsidR="00820934" w:rsidRDefault="00820934" w:rsidP="00820934">
      <w:pPr>
        <w:pStyle w:val="20"/>
        <w:numPr>
          <w:ilvl w:val="0"/>
          <w:numId w:val="7"/>
        </w:numPr>
        <w:shd w:val="clear" w:color="auto" w:fill="auto"/>
        <w:tabs>
          <w:tab w:val="left" w:pos="1465"/>
        </w:tabs>
        <w:spacing w:before="0" w:line="413" w:lineRule="exact"/>
        <w:ind w:firstLine="760"/>
        <w:jc w:val="both"/>
      </w:pPr>
      <w:r>
        <w:t>перечни рекомендуемой учебной литературы и цифровых образовательных ресурсов.</w:t>
      </w:r>
    </w:p>
    <w:p w:rsidR="00820934" w:rsidRDefault="00820934" w:rsidP="00820934">
      <w:pPr>
        <w:pStyle w:val="10"/>
        <w:keepNext/>
        <w:keepLines/>
        <w:shd w:val="clear" w:color="auto" w:fill="auto"/>
        <w:spacing w:before="0"/>
        <w:ind w:firstLine="760"/>
      </w:pPr>
      <w:bookmarkStart w:id="7" w:name="bookmark40"/>
      <w:r>
        <w:t>Оценка материально-технических условий реализации основной образовательной программы</w:t>
      </w:r>
      <w:bookmarkEnd w:id="7"/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60"/>
        <w:jc w:val="both"/>
      </w:pPr>
      <w:r>
        <w:t xml:space="preserve">Материально-технические условия реализации основной образовательной программы начального общего образования обеспечивают возможность достижения учащимися установленных Стандартом требований к результатам освоения основной образовательной программы начального общего образования. Реализация ООП НОО МБОУ </w:t>
      </w:r>
      <w:r w:rsidR="004817FD">
        <w:t>«</w:t>
      </w:r>
      <w:proofErr w:type="spellStart"/>
      <w:r w:rsidR="001D0532" w:rsidRPr="001D0532">
        <w:t>Кугарчин</w:t>
      </w:r>
      <w:r w:rsidR="001D0532">
        <w:t>с</w:t>
      </w:r>
      <w:r w:rsidR="001D0532" w:rsidRPr="001D0532">
        <w:t>кая</w:t>
      </w:r>
      <w:proofErr w:type="spellEnd"/>
      <w:r w:rsidR="001D0532">
        <w:t xml:space="preserve"> СОШ</w:t>
      </w:r>
      <w:r w:rsidR="003F46A6">
        <w:t xml:space="preserve">» </w:t>
      </w:r>
      <w:r>
        <w:t xml:space="preserve">осуществляется в здании, находящимся в хорошем состоянии. </w:t>
      </w:r>
      <w:bookmarkStart w:id="8" w:name="_GoBack"/>
      <w:bookmarkEnd w:id="8"/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 xml:space="preserve">Кабинеты </w:t>
      </w:r>
      <w:r w:rsidR="004817FD">
        <w:t xml:space="preserve">начальной школы расположены на 1 этаже </w:t>
      </w:r>
      <w:r>
        <w:t>ш</w:t>
      </w:r>
      <w:r w:rsidR="004817FD">
        <w:t xml:space="preserve">колы, </w:t>
      </w:r>
      <w:r>
        <w:t>имеют рабочие зоны. Учебные кабинеты соответствуют санитарным нормам по площади, освещенности.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 xml:space="preserve">В каждом кабинете начальной школы рабочее место учителя оборудовано компьютером или </w:t>
      </w:r>
      <w:r>
        <w:lastRenderedPageBreak/>
        <w:t>ноутбуком, интерактивной доской.</w:t>
      </w:r>
    </w:p>
    <w:p w:rsidR="00820934" w:rsidRDefault="004817FD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И</w:t>
      </w:r>
      <w:r w:rsidR="00820934">
        <w:t>меется библиотека и книг</w:t>
      </w:r>
      <w:r>
        <w:t xml:space="preserve">охранилище 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Для занятий музыкой, изобразительным искусством, моделированием, техническим творчеством, естественнонаучными исследованиями используются предметные кабинеты школы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13"/>
        </w:tabs>
        <w:spacing w:before="0" w:line="413" w:lineRule="exact"/>
        <w:ind w:firstLine="760"/>
        <w:jc w:val="both"/>
      </w:pPr>
      <w:r>
        <w:t>Школа имеет спортивный зал с необходимым набором игрового и спортивного оборудования.</w:t>
      </w:r>
    </w:p>
    <w:p w:rsidR="00820934" w:rsidRDefault="00820934" w:rsidP="004817FD">
      <w:pPr>
        <w:pStyle w:val="20"/>
        <w:shd w:val="clear" w:color="auto" w:fill="auto"/>
        <w:tabs>
          <w:tab w:val="left" w:pos="1066"/>
        </w:tabs>
        <w:spacing w:before="0" w:line="413" w:lineRule="exact"/>
        <w:ind w:firstLine="0"/>
        <w:jc w:val="both"/>
      </w:pPr>
      <w:r>
        <w:t>Все учебные кабинеты оснащены мебелью в соответствии с СанПиН, которая ежегодно обновляется и по мере необходимости докупается новая. В каждый класс приобретены новые парты, что позволяет мобильно их переставлять в зависимости от цели урока (для групповых или</w:t>
      </w:r>
      <w:r w:rsidR="003F46A6">
        <w:t xml:space="preserve"> </w:t>
      </w:r>
      <w:r>
        <w:t>индивидуальных занятий).</w:t>
      </w:r>
    </w:p>
    <w:p w:rsidR="00820934" w:rsidRDefault="00820934" w:rsidP="00820934">
      <w:pPr>
        <w:pStyle w:val="20"/>
        <w:numPr>
          <w:ilvl w:val="0"/>
          <w:numId w:val="8"/>
        </w:numPr>
        <w:shd w:val="clear" w:color="auto" w:fill="auto"/>
        <w:tabs>
          <w:tab w:val="left" w:pos="1071"/>
        </w:tabs>
        <w:spacing w:before="0" w:line="413" w:lineRule="exact"/>
        <w:ind w:firstLine="740"/>
        <w:jc w:val="both"/>
      </w:pPr>
      <w:r>
        <w:t>Школа самостоятельно за счет выделяемых бюджетных средств и привлеченных в установленном порядке дополнительных финансовых средств обеспечивает оснащение образовательного процесса на уровне начального общего образования расходными материалами и канцелярскими принадлежностями. Учащиеся и педагоги начальной школы имеют возможность использовать не только те материально-технические ресурсы, которые находятся непосредственно в учебном кабинете, но и другие, например, в специально оборудованном компьютерном классе и др.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Кабинеты оснащены необходимым оборудованием, дидактическими и техническими средствами обучения, учебно-вспомогательным материалом и соответствуют требованиям для успешной реализации теоретической и практической частей ООП НОО, включая расходные материалы и канцелярские принадлежности (бумага для ручного и машинного письма, картриджи, инструменты письма (в тетрадях и на доске), изобразительного искусства, технологической обработки и конструирования, носители цифровой информации, модели для изучения живой и неживой природы. В школе имеются спортивн</w:t>
      </w:r>
      <w:r w:rsidR="004817FD">
        <w:t xml:space="preserve">ый зал, лыжная база. </w:t>
      </w:r>
      <w:r>
        <w:t>Для организации образовательного процесса обо</w:t>
      </w:r>
      <w:r w:rsidR="004817FD">
        <w:t xml:space="preserve">рудованы библиотека, </w:t>
      </w:r>
      <w:r>
        <w:t xml:space="preserve">школьный </w:t>
      </w:r>
      <w:r w:rsidR="004817FD">
        <w:t xml:space="preserve">краеведческий </w:t>
      </w:r>
      <w:r>
        <w:t xml:space="preserve">музей 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Норматив затрат на реализацию образовательной программы начального общего образования - гарантированный минимально допустимый объем финансовых средств в год в расчете на одного обучающегося, необходимый для реализации образовательной программы начального общего образования, включая: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413" w:lineRule="exact"/>
        <w:ind w:firstLine="740"/>
        <w:jc w:val="both"/>
      </w:pPr>
      <w:r>
        <w:t>расходы на оплату труда работников, реализующих образовательную программу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021"/>
        </w:tabs>
        <w:spacing w:before="0" w:line="413" w:lineRule="exact"/>
        <w:ind w:firstLine="740"/>
        <w:jc w:val="both"/>
      </w:pPr>
      <w:r>
        <w:t>расходы на приобретение учебников и учебных пособий</w:t>
      </w:r>
      <w:r w:rsidR="004817FD">
        <w:t>, средств обучения</w:t>
      </w:r>
      <w:r>
        <w:t>;</w:t>
      </w:r>
    </w:p>
    <w:p w:rsidR="00820934" w:rsidRDefault="00F22DFE" w:rsidP="00F22DFE">
      <w:pPr>
        <w:pStyle w:val="20"/>
        <w:shd w:val="clear" w:color="auto" w:fill="auto"/>
        <w:spacing w:before="0" w:line="413" w:lineRule="exact"/>
        <w:ind w:left="740" w:firstLine="0"/>
        <w:jc w:val="both"/>
      </w:pPr>
      <w:r>
        <w:t xml:space="preserve">-  </w:t>
      </w:r>
      <w:r w:rsidR="00820934">
        <w:t>прочие расходы (за исключением расходов на содержание зданий и оплату коммунальных услуг, осуществляемых из местных бюджетов).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деятельности, </w:t>
      </w:r>
      <w:r>
        <w:lastRenderedPageBreak/>
        <w:t>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Органы местного самоуправления вправе осуществлять за счет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работников, реализующих образовательную программу начального общего образования, расходов на приобретение учебников и учебных пособий, средств обучения, игр, игрушек сверх норматива финансового обеспечения, определенного субъектом Российской Федерации.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расходы,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Реализация подхода нормативного финансирования в расчете на одного обучающегося осуществляется на трех следующих уровнях: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>межбюджетные отношения (бюджет субъекта Российской Федерации - местный бюджет);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proofErr w:type="spellStart"/>
      <w:r>
        <w:t>внутрибюджетные</w:t>
      </w:r>
      <w:proofErr w:type="spellEnd"/>
      <w:r>
        <w:t xml:space="preserve"> отношения (местный бюджет - муниципальная общеобразовательная организация);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>общеобразовательная организация.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Порядок определения и доведения до общеобразовательных организаций бюджетных ассигнований, рассчитанных с использованием нормативов бюджетного финансирования в расчете на одного обучающегося, должен обеспечить нормативно-правовое регулирование на региональном уровне следующих положений: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>сохранение уровня финансирования по статьям расходов, включенным в величину норматива затрат на реализацию образовательной программы начального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организаций);</w:t>
      </w:r>
    </w:p>
    <w:p w:rsidR="00820934" w:rsidRDefault="00820934" w:rsidP="00820934">
      <w:pPr>
        <w:pStyle w:val="20"/>
        <w:numPr>
          <w:ilvl w:val="0"/>
          <w:numId w:val="2"/>
        </w:numPr>
        <w:shd w:val="clear" w:color="auto" w:fill="auto"/>
        <w:tabs>
          <w:tab w:val="left" w:pos="1141"/>
        </w:tabs>
        <w:spacing w:before="0" w:line="413" w:lineRule="exact"/>
        <w:ind w:firstLine="740"/>
        <w:jc w:val="both"/>
      </w:pPr>
      <w:r>
        <w:t xml:space="preserve">возможность использования нормативов не только на уровне межбюджетных отношений (бюджет субъекта Российской Федерации - местный бюджет), но и на уровне </w:t>
      </w:r>
      <w:proofErr w:type="spellStart"/>
      <w:r>
        <w:t>внутрибюджетных</w:t>
      </w:r>
      <w:proofErr w:type="spellEnd"/>
      <w:r>
        <w:t xml:space="preserve"> отношений (местный бюджет - общеобразовательная организация) и общеобразовательной организации.</w:t>
      </w:r>
    </w:p>
    <w:p w:rsidR="00820934" w:rsidRDefault="00820934" w:rsidP="00F22DFE">
      <w:pPr>
        <w:pStyle w:val="20"/>
        <w:shd w:val="clear" w:color="auto" w:fill="auto"/>
        <w:spacing w:before="0" w:line="413" w:lineRule="exact"/>
        <w:ind w:firstLine="740"/>
        <w:jc w:val="both"/>
      </w:pPr>
      <w:r>
        <w:t>Образовательная организация самостоятельно принимает решение в части направления и расходования средств государственного (муниципального) задания. И самостоятельно определяет</w:t>
      </w:r>
      <w:r w:rsidR="00F22DFE">
        <w:t xml:space="preserve"> </w:t>
      </w:r>
      <w:r>
        <w:t>долю средств, направляемых на оплату труда и иные нужды, необходимые для выполнения государственного задания.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При разработке программы МБОУ </w:t>
      </w:r>
      <w:r w:rsidR="0077464F">
        <w:t>«</w:t>
      </w:r>
      <w:proofErr w:type="spellStart"/>
      <w:r w:rsidR="001D0532" w:rsidRPr="001D0532">
        <w:t>Кугарчин</w:t>
      </w:r>
      <w:r w:rsidR="001D0532">
        <w:t>с</w:t>
      </w:r>
      <w:r w:rsidR="001D0532" w:rsidRPr="001D0532">
        <w:t>кая</w:t>
      </w:r>
      <w:proofErr w:type="spellEnd"/>
      <w:r w:rsidR="0077464F">
        <w:t xml:space="preserve"> СОШ</w:t>
      </w:r>
      <w:r w:rsidR="003F46A6">
        <w:t xml:space="preserve">» </w:t>
      </w:r>
      <w:r>
        <w:t>в части обучения детей с ограниченными возможностями, финансовое обеспечение реализации образовательной программы начального общего образования для детей с ОВЗ учитывает расходы необходимые для коррекции нарушения развития.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Нормативные затраты на оказание государственных (муниципальных)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</w:t>
      </w:r>
      <w:r>
        <w:lastRenderedPageBreak/>
        <w:t>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В связи с требованиями ФГОС НОО при расчете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начального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>
        <w:t>здоровьесберегающих</w:t>
      </w:r>
      <w:proofErr w:type="spellEnd"/>
      <w:r>
        <w:t>; участие в методической работе, распространение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0"/>
      </w:pPr>
      <w:r>
        <w:t>передового педагогического опыта; повышение уровня профессионального мастерства и др.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В распределении стимулирующей части фонда оплаты труда учитывается мнение коллегиальных органов управления образовательной организации (например, Общественного совета образовательной организации), выборного органа первичной профсоюзной организации.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 xml:space="preserve">Для обеспечения требований ФГОС на основе проведенного анализа </w:t>
      </w:r>
      <w:proofErr w:type="spellStart"/>
      <w:r>
        <w:t>материально</w:t>
      </w:r>
      <w:r>
        <w:softHyphen/>
        <w:t>технических</w:t>
      </w:r>
      <w:proofErr w:type="spellEnd"/>
      <w:r>
        <w:t xml:space="preserve"> условий реализации образовательной программы начального общего образования образовательная организация: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043"/>
        </w:tabs>
        <w:spacing w:before="0" w:line="413" w:lineRule="exact"/>
        <w:ind w:firstLine="740"/>
        <w:jc w:val="both"/>
      </w:pPr>
      <w:r>
        <w:t>проводит экономический расчет стоимости обеспечения требований ФГОС;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042"/>
        </w:tabs>
        <w:spacing w:before="0" w:line="413" w:lineRule="exact"/>
        <w:ind w:firstLine="740"/>
        <w:jc w:val="both"/>
      </w:pPr>
      <w:r>
        <w:t>устанавливает предмет закупок, количество и стоимость пополняемого оборудования, а также работ для обеспечения требований к условиям реализации образовательной программы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166"/>
        </w:tabs>
        <w:spacing w:before="0" w:line="413" w:lineRule="exact"/>
        <w:ind w:firstLine="740"/>
        <w:jc w:val="both"/>
      </w:pPr>
      <w:r>
        <w:t>определяет величину затрат на обеспечение требований к условиям реализации образовательной программы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042"/>
        </w:tabs>
        <w:spacing w:before="0" w:line="413" w:lineRule="exact"/>
        <w:ind w:firstLine="740"/>
        <w:jc w:val="both"/>
      </w:pPr>
      <w:r>
        <w:t>соотносит необходимые затраты с региональным (муниципальным) графиком внедрения ФГОС НОО и определяет распределение по годам освоения средств на обеспечение требований к условиям реализации образовательной программы начального общего образования;</w:t>
      </w:r>
    </w:p>
    <w:p w:rsidR="00820934" w:rsidRDefault="00820934" w:rsidP="00820934">
      <w:pPr>
        <w:pStyle w:val="20"/>
        <w:numPr>
          <w:ilvl w:val="0"/>
          <w:numId w:val="9"/>
        </w:numPr>
        <w:shd w:val="clear" w:color="auto" w:fill="auto"/>
        <w:tabs>
          <w:tab w:val="left" w:pos="1166"/>
        </w:tabs>
        <w:spacing w:before="0" w:line="413" w:lineRule="exact"/>
        <w:ind w:firstLine="740"/>
        <w:jc w:val="both"/>
      </w:pPr>
      <w:r>
        <w:lastRenderedPageBreak/>
        <w:t>разрабатывает финансовый механизм взаимодействия между образовательной организацией и организациями дополнительного образования детей, а также другими социальными партнерами, организующими внеурочную деятельность обучающихся, и отражает его в своих локальных нормативных актах.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Примерный расчет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(муниципального образования) связанных с оказанием государственными (муниципальными) организациями, осуществляющими образовательную деятельность, государственных услуг по реализации образовательных программ в соответствии с законом «Об образовании в Российской Федерации» (п. 10, ст. 2).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Финансовое обеспечение оказания государственных услуг осуществляется в пределах бюджетных ассигнований, предусмотренных организации на очередной финансовый год.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firstLine="740"/>
        <w:jc w:val="both"/>
      </w:pPr>
      <w:r>
        <w:t>Материально-технические условия реализации основной образовательной программы начального общего образования обеспечивают: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008"/>
        </w:tabs>
        <w:spacing w:before="0" w:line="413" w:lineRule="exact"/>
        <w:ind w:firstLine="740"/>
        <w:jc w:val="both"/>
      </w:pPr>
      <w:r>
        <w:t>реализацию индивидуальных учебных планов обучающихся, осуществления самостоятельной познавательной деятельности обучающихся;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008"/>
        </w:tabs>
        <w:spacing w:before="0" w:line="413" w:lineRule="exact"/>
        <w:ind w:firstLine="740"/>
        <w:jc w:val="both"/>
      </w:pPr>
      <w:r>
        <w:t>включение обучающихся в проектную и учебно-исследовательскую деятельность, проведения наблюдений и экспериментов;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художественного творчества с использованием современных инструментов и технологий, реализации художественно-оформительских и издательских проектов;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создания материальных объектов, в том числе произведений искусства;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развития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 xml:space="preserve">создания и использования информации (в том числе запись и обработка изображений и звука, выступления с аудио-, </w:t>
      </w:r>
      <w:proofErr w:type="spellStart"/>
      <w:r>
        <w:t>видеосопровождением</w:t>
      </w:r>
      <w:proofErr w:type="spellEnd"/>
      <w:r>
        <w:t xml:space="preserve"> и графическим сопровождением, общение в сети Интернет и др.);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получения информации различными способами (поиск информации в сети Интернет, работа в библиотеке и др.);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наблюдения, наглядного представления и анализа данных; использования цифровых планов и карт, спутниковых изображений;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физического развития, участия в спортивных соревнованиях и играх;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исполнения, сочинения и аранжировки музыкальных произведений с применением традиционных инструментов и цифровых технологий;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занятий по изучению правил дорожного движения с использованием игр, оборудования;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планирования учебной деятельности, фиксирования ее реализации в целом и отдельных этапов (выступлений, дискуссий, экспериментов);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 xml:space="preserve">обеспечения доступа в школьной библиотеке к информационным ресурсам Интернета, </w:t>
      </w:r>
      <w:r>
        <w:lastRenderedPageBreak/>
        <w:t xml:space="preserve">учебной и художественной литературе, коллекциям медиа-ресурсов на электронных носителях, к множительной технике для тиражирования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размещения своих материалов и работ в информационной среде организации, осуществляющей образовательную деятельность;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выпуска школьных печатных изданий, работы школьного сайта;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1635"/>
        </w:tabs>
        <w:spacing w:before="0" w:line="413" w:lineRule="exact"/>
        <w:ind w:left="640" w:firstLine="700"/>
        <w:jc w:val="both"/>
      </w:pPr>
      <w:r>
        <w:t>организации качественного горячего питания, медицинского обслуживания и отдыха обучающихся и педагогических работников.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40" w:firstLine="700"/>
        <w:jc w:val="both"/>
      </w:pPr>
      <w:r>
        <w:t>Все указанные виды деятельности обеспечены расходными материалами.</w:t>
      </w:r>
    </w:p>
    <w:p w:rsidR="003F46A6" w:rsidRPr="003F46A6" w:rsidRDefault="00820934" w:rsidP="00820934">
      <w:pPr>
        <w:pStyle w:val="20"/>
        <w:numPr>
          <w:ilvl w:val="0"/>
          <w:numId w:val="11"/>
        </w:numPr>
        <w:shd w:val="clear" w:color="auto" w:fill="auto"/>
        <w:tabs>
          <w:tab w:val="left" w:pos="720"/>
        </w:tabs>
        <w:spacing w:before="0" w:line="413" w:lineRule="exact"/>
        <w:ind w:firstLine="0"/>
        <w:rPr>
          <w:rStyle w:val="22"/>
          <w:b w:val="0"/>
          <w:bCs w:val="0"/>
          <w:color w:val="auto"/>
          <w:sz w:val="22"/>
          <w:szCs w:val="22"/>
          <w:shd w:val="clear" w:color="auto" w:fill="auto"/>
          <w:lang w:eastAsia="en-US" w:bidi="ar-SA"/>
        </w:rPr>
      </w:pPr>
      <w:r>
        <w:rPr>
          <w:rStyle w:val="22"/>
        </w:rPr>
        <w:t xml:space="preserve">Информационно-методические условия реализации основной образовательной программы </w:t>
      </w:r>
    </w:p>
    <w:p w:rsidR="00820934" w:rsidRDefault="00820934" w:rsidP="003F46A6">
      <w:pPr>
        <w:pStyle w:val="20"/>
        <w:shd w:val="clear" w:color="auto" w:fill="auto"/>
        <w:tabs>
          <w:tab w:val="left" w:pos="720"/>
        </w:tabs>
        <w:spacing w:before="0" w:line="413" w:lineRule="exact"/>
        <w:ind w:firstLine="0"/>
      </w:pPr>
      <w:r>
        <w:t>В соответствии с требованиями ФГОС НОО информационно-методические условия реализации основной образовательной программы начального общего образования обеспечиваются современной информационно-образовательной средой.</w:t>
      </w:r>
    </w:p>
    <w:p w:rsidR="00820934" w:rsidRDefault="00820934" w:rsidP="00F22DFE">
      <w:pPr>
        <w:pStyle w:val="20"/>
        <w:shd w:val="clear" w:color="auto" w:fill="auto"/>
        <w:spacing w:before="0" w:line="413" w:lineRule="exact"/>
        <w:ind w:left="640" w:firstLine="0"/>
      </w:pPr>
      <w:r>
        <w:t xml:space="preserve">Под </w:t>
      </w:r>
      <w:r>
        <w:rPr>
          <w:rStyle w:val="22"/>
        </w:rPr>
        <w:t xml:space="preserve">информационно-образовательной средой </w:t>
      </w:r>
      <w:r>
        <w:t>(</w:t>
      </w:r>
      <w:r>
        <w:rPr>
          <w:rStyle w:val="22"/>
        </w:rPr>
        <w:t>ИОС</w:t>
      </w:r>
      <w:r>
        <w:t>) пон</w:t>
      </w:r>
      <w:r w:rsidR="00F22DFE">
        <w:t xml:space="preserve">имается открытая педагогическая </w:t>
      </w:r>
      <w:r>
        <w:t>система, сформированная на основе разнообразных информационных</w:t>
      </w:r>
    </w:p>
    <w:p w:rsidR="00820934" w:rsidRDefault="00820934" w:rsidP="00F22DFE">
      <w:pPr>
        <w:pStyle w:val="20"/>
        <w:shd w:val="clear" w:color="auto" w:fill="auto"/>
        <w:tabs>
          <w:tab w:val="left" w:pos="3807"/>
          <w:tab w:val="left" w:pos="4638"/>
          <w:tab w:val="left" w:pos="7330"/>
          <w:tab w:val="left" w:pos="8607"/>
          <w:tab w:val="left" w:pos="9414"/>
        </w:tabs>
        <w:spacing w:before="0" w:line="413" w:lineRule="exact"/>
        <w:ind w:firstLine="0"/>
      </w:pPr>
      <w:r>
        <w:t>образовательных ресурсов, современных информационно-телекоммуникационных средств и педагогических технологий, направленных на формирование творческой, социально активной личности, а также компетентность участников образовательных отношений в решении учебно-познавател</w:t>
      </w:r>
      <w:r w:rsidR="00F22DFE">
        <w:t xml:space="preserve">ьных профессиональных задач </w:t>
      </w:r>
      <w:r w:rsidR="0077464F">
        <w:t xml:space="preserve">с </w:t>
      </w:r>
      <w:r>
        <w:t>применением</w:t>
      </w:r>
      <w:r w:rsidR="0077464F">
        <w:t xml:space="preserve"> </w:t>
      </w:r>
      <w:r>
        <w:t>информационно-коммуникационных технологий (ИКТ-компетентность), наличие служб поддержки применения ИКТ.</w:t>
      </w:r>
    </w:p>
    <w:p w:rsidR="00820934" w:rsidRDefault="00820934" w:rsidP="00820934">
      <w:pPr>
        <w:pStyle w:val="10"/>
        <w:keepNext/>
        <w:keepLines/>
        <w:shd w:val="clear" w:color="auto" w:fill="auto"/>
        <w:spacing w:before="0"/>
        <w:ind w:left="620" w:firstLine="840"/>
      </w:pPr>
      <w:bookmarkStart w:id="9" w:name="bookmark41"/>
      <w:r>
        <w:t>Основными элементами ИОС являются:</w:t>
      </w:r>
      <w:bookmarkEnd w:id="9"/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информационно-образовательные ресурсы в виде печатной продукции;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информационно-образовательные ресурсы на сменных оптических носителях;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информационно-образовательные ресурсы сети Интернет;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вычислительная и информационно-телекоммуникационная инфраструктура;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прикладные программы, в том числе поддерживающие администрирование и финансово-хозяйственную деятельность образовательной организации (бухгалтерский учет, делопроизводство, кадры и т. д.).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840"/>
        <w:jc w:val="both"/>
      </w:pPr>
      <w:r>
        <w:rPr>
          <w:rStyle w:val="22"/>
        </w:rPr>
        <w:t xml:space="preserve">Необходимое для использования ИКТ оборудование </w:t>
      </w:r>
      <w:r>
        <w:t>отвечает современным требованиям и обеспечивает использование ИКТ: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 учебной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во внеурочной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 естественно-научной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при измерении, контроле и оценке результатов образования;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00"/>
        <w:jc w:val="both"/>
      </w:pPr>
      <w:r>
        <w:t xml:space="preserve">- в административной деятельности, включая дистанционное взаимодействие всех участников </w:t>
      </w:r>
      <w:r>
        <w:lastRenderedPageBreak/>
        <w:t>образовательных отношений, в том числе в рамках дистанционного образования, а также дистанционное взаимодействие образовательной организации с другими организациями социальной сферы и органами управления.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left="620" w:firstLine="700"/>
        <w:jc w:val="both"/>
      </w:pPr>
      <w:r>
        <w:t>Учебно-методическое и информационное оснащение образовательной деятельности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0"/>
        <w:jc w:val="both"/>
      </w:pPr>
      <w:r>
        <w:t>обеспечивает возможность: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реализации индивидуальных образовательных планов обучающихся, осуществления их самостоятельной образовательной деятельности;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ввода русского и иноязычного текста, распознавания сканированного текста; создания текста на основе расшифровки аудиозаписи; использования средств орфографического</w:t>
      </w:r>
      <w:r w:rsidR="00F22DFE">
        <w:t xml:space="preserve"> </w:t>
      </w:r>
      <w:r>
        <w:t>и синтаксического контроля русского текста и текста на иностранном языке; редактирования и структурирования текста средствами текстового редактора;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5"/>
        </w:tabs>
        <w:spacing w:before="0" w:line="413" w:lineRule="exact"/>
        <w:ind w:left="620" w:firstLine="840"/>
        <w:jc w:val="both"/>
      </w:pPr>
      <w:r>
        <w:t>записи и обработки изображения (включая микроскопические, телескопические и спутниковые изображения) и звука при фиксации явлений в природе и обществе, хода образовательной деятельности; переноса информации с нецифровых носителей (включая трехмерные объекты) в цифровую среду (оцифровка, сканирование);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создания и использования диаграмм различных видов, специализированных географических (в ГИС) и исторических карт;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создания виртуальных геометрических объектов, графических сообщений с проведением рукой произвольных линий;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 xml:space="preserve">организации сообщения в виде линейного или включающего ссылки сопровождения выступления, сообщения для самостоятельного просмотра, в том числе видеомонтажа и озвучивания </w:t>
      </w:r>
      <w:proofErr w:type="spellStart"/>
      <w:r>
        <w:t>видеосообщений</w:t>
      </w:r>
      <w:proofErr w:type="spellEnd"/>
      <w:r>
        <w:t>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выступления с аудио-, видео- и графическим экранным сопровождением;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вывода информации на бумагу и т.п. и в трехмерную материальную среду (печать);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информационного подключения к локальной сети и глобальной сети Интернет, входа в информационную среду образовательной организации, в том числе через сеть Интернет, размещения гипермедиа сообщений в информационной среде организации, осуществляющей образовательную деятельность;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поиска и получения информации;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использования источников информации на бумажных и цифровых носителях (в том числе в справочниках, словарях, поисковых системах);</w:t>
      </w:r>
    </w:p>
    <w:p w:rsidR="00820934" w:rsidRDefault="00F22DFE" w:rsidP="00F22DFE">
      <w:pPr>
        <w:pStyle w:val="20"/>
        <w:numPr>
          <w:ilvl w:val="0"/>
          <w:numId w:val="10"/>
        </w:numPr>
        <w:shd w:val="clear" w:color="auto" w:fill="auto"/>
        <w:tabs>
          <w:tab w:val="left" w:pos="2036"/>
          <w:tab w:val="left" w:pos="3774"/>
          <w:tab w:val="left" w:pos="6140"/>
          <w:tab w:val="left" w:pos="8487"/>
          <w:tab w:val="left" w:pos="10100"/>
        </w:tabs>
        <w:spacing w:before="0" w:line="413" w:lineRule="exact"/>
        <w:ind w:left="620" w:firstLine="840"/>
        <w:jc w:val="both"/>
      </w:pPr>
      <w:r>
        <w:t>вещания (</w:t>
      </w:r>
      <w:proofErr w:type="spellStart"/>
      <w:r>
        <w:t>подкастинга</w:t>
      </w:r>
      <w:proofErr w:type="spellEnd"/>
      <w:r>
        <w:t xml:space="preserve">), использования аудио-, </w:t>
      </w:r>
      <w:r w:rsidR="00820934">
        <w:t>видео</w:t>
      </w:r>
      <w:r w:rsidR="00820934">
        <w:softHyphen/>
      </w:r>
      <w:r>
        <w:t xml:space="preserve"> </w:t>
      </w:r>
      <w:r w:rsidR="00820934">
        <w:t>устройств для учебной деятельности на уроке и вне урока;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общения в Интернете, взаимодействия в социальных группах и сетях, участия в форумах;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создания, заполнения и анализа баз данных, в том числе определителей; их наглядного представления;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 xml:space="preserve">включения обучающихся в естественно-научную деятельность, проведения наблюдений </w:t>
      </w:r>
      <w:r>
        <w:lastRenderedPageBreak/>
        <w:t>и экспериментов, в том числе с использованием: учебного лабораторного оборудования, цифрового (электронного) и традиционного измерения;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занятий по изучению правил дорожного движения с использованием игр, оборудования, а также компьютерных тренажеров;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размещения продуктов познавательной, учебно-исследовательской деятельности обучающихся в информационно-образовательной среде образовательной организации;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проектирования и организации индивидуальной и групповой деятельности, организации своего времени с использованием ИКТ;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6"/>
        </w:tabs>
        <w:spacing w:before="0" w:line="413" w:lineRule="exact"/>
        <w:ind w:left="620" w:firstLine="840"/>
        <w:jc w:val="both"/>
      </w:pPr>
      <w:r>
        <w:t>планирования образовательной деятельности, фиксирования ее реализации в целом и отдельных этапов (выступлений, дискуссий, экспериментов);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9"/>
        </w:tabs>
        <w:spacing w:before="0" w:line="413" w:lineRule="exact"/>
        <w:ind w:left="620" w:firstLine="840"/>
        <w:jc w:val="both"/>
      </w:pPr>
      <w:r>
        <w:t xml:space="preserve">обеспечения доступа в школьной библиотеке к информационным ресурсам сети Интернет, учебной и художественной литературе,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множительной технике для тиражирования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аудио-, видеоматериалов, результатов творческой, научно-исследовательской и проектной деятельности обучающихся;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9"/>
        </w:tabs>
        <w:spacing w:before="0" w:line="413" w:lineRule="exact"/>
        <w:ind w:left="620" w:firstLine="840"/>
        <w:jc w:val="both"/>
      </w:pPr>
      <w:r>
        <w:t>проведения массовых мероприятий, собраний, представлений; досуга и общения обучающихся с возможностью массового просмотра кино- и видеоматериалов, организации сценической работы, театрализованных представлений, обеспеченных озвучиванием, освещением и мультимедиа сопровождением;</w:t>
      </w:r>
    </w:p>
    <w:p w:rsidR="00820934" w:rsidRDefault="00820934" w:rsidP="00820934">
      <w:pPr>
        <w:pStyle w:val="20"/>
        <w:numPr>
          <w:ilvl w:val="0"/>
          <w:numId w:val="10"/>
        </w:numPr>
        <w:shd w:val="clear" w:color="auto" w:fill="auto"/>
        <w:tabs>
          <w:tab w:val="left" w:pos="2039"/>
        </w:tabs>
        <w:spacing w:before="0" w:line="413" w:lineRule="exact"/>
        <w:ind w:left="620" w:firstLine="840"/>
        <w:jc w:val="both"/>
      </w:pPr>
      <w:r>
        <w:t>выпуска школьных печатных изданий, работы школьного телевидения.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840"/>
        <w:jc w:val="both"/>
      </w:pPr>
      <w:r>
        <w:t>Все указанные виды деятельности обеспечиваются расходными материалами.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left="620"/>
        <w:jc w:val="left"/>
      </w:pPr>
      <w:r>
        <w:t>Создание в образовательной организации информационно-образовательной среды, соответствующей требованиям ФГОС НОО</w:t>
      </w:r>
    </w:p>
    <w:p w:rsidR="00820934" w:rsidRDefault="00820934" w:rsidP="00820934">
      <w:pPr>
        <w:pStyle w:val="20"/>
        <w:shd w:val="clear" w:color="auto" w:fill="auto"/>
        <w:spacing w:before="0" w:line="422" w:lineRule="exact"/>
        <w:ind w:left="620" w:firstLine="0"/>
      </w:pP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0"/>
      </w:pPr>
      <w:r>
        <w:t>Характеристики оснащения учебных кабинетов и лабораторий представлены в «Паспортах кабинетов» и в рабочих программах учебных предметов и курсов.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20"/>
        <w:jc w:val="both"/>
      </w:pPr>
      <w:r>
        <w:rPr>
          <w:rStyle w:val="21"/>
        </w:rPr>
        <w:t>Учебно-методическое и информационное обеспечение</w:t>
      </w:r>
      <w:r>
        <w:t xml:space="preserve"> реализации основной образовательной программы начального общего образования направлено на обеспечение широкого, постоянного и устойчивого доступа для всех участников образовательной деятельности к любой информации, связанной с реализацией основной образовательной программы, планируемыми результатами, организацией образовательной деятельности и условиями его осуществления.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20"/>
        <w:jc w:val="both"/>
      </w:pPr>
      <w:r>
        <w:t xml:space="preserve">Библиотека МБОУ </w:t>
      </w:r>
      <w:r w:rsidR="0077464F">
        <w:t>«</w:t>
      </w:r>
      <w:proofErr w:type="spellStart"/>
      <w:r w:rsidR="001D0532" w:rsidRPr="001D0532">
        <w:t>Кугарчин</w:t>
      </w:r>
      <w:r w:rsidR="001D0532">
        <w:t>с</w:t>
      </w:r>
      <w:r w:rsidR="001D0532" w:rsidRPr="001D0532">
        <w:t>кая</w:t>
      </w:r>
      <w:proofErr w:type="spellEnd"/>
      <w:r w:rsidR="0077464F">
        <w:t xml:space="preserve"> СОШ</w:t>
      </w:r>
      <w:r w:rsidR="003F46A6">
        <w:t xml:space="preserve">» </w:t>
      </w:r>
      <w:r>
        <w:t>укомплектована печатными образовательными ресурсами и ЭОР по всем учебным предметам учебного плана, а также дополнительной литературой, включающей д</w:t>
      </w:r>
      <w:r w:rsidR="00F22DFE">
        <w:t>етскую художественную и научно-</w:t>
      </w:r>
      <w:r>
        <w:t xml:space="preserve">популярную </w:t>
      </w:r>
      <w:proofErr w:type="gramStart"/>
      <w:r>
        <w:t>литературу,</w:t>
      </w:r>
      <w:r w:rsidR="00F22DFE">
        <w:t xml:space="preserve"> </w:t>
      </w:r>
      <w:r>
        <w:t xml:space="preserve"> </w:t>
      </w:r>
      <w:proofErr w:type="spellStart"/>
      <w:r>
        <w:t>справочно</w:t>
      </w:r>
      <w:r>
        <w:softHyphen/>
        <w:t>библиографические</w:t>
      </w:r>
      <w:proofErr w:type="spellEnd"/>
      <w:proofErr w:type="gramEnd"/>
      <w:r>
        <w:t xml:space="preserve"> и периодические издания, сопровождающие реализацию ООП НОО. Образовательная организация имеет доступ к печатным и электронным образовательным ресурсам (ЭОР), в том числе к электронным образовательным ресурсам, размещенным в федеральных и </w:t>
      </w:r>
      <w:r>
        <w:lastRenderedPageBreak/>
        <w:t>региональных базах данных ЭОР.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720"/>
        <w:jc w:val="both"/>
      </w:pPr>
      <w:r>
        <w:t>Обеспеченность учебной литературой - 100 %. Фонд учебной литературы обновляется ежегодно на 10-20%. Укомплектованность учебниками, учебно-методической литературой и материалами по всем учебным предметам ООП НОО соответствует норме обеспеченности образовательной деятельности учебными изданиями: - не менее одного учебника в печатной и (или) электронной форме, достаточного для освоения программы учебного предмета на каждого обучающегося по каждому учебному предмету, входящему в обязательную часть учебного плана ООП НОО; - не менее одного учебника в печатной форме или учебного пособия, достаточного для освоения программы учебного предмета на каждого обучающегося по каждому учебному предмету, входящему в часть, формируемую участниками образовательных отношений, учебного плана ООП НОО. Фонд дополнительной литературы включает: отечественную и зарубежную, классическую и современную художественную литературу; научно-популярную и научно</w:t>
      </w:r>
      <w:r w:rsidR="00FC0188">
        <w:t>-</w:t>
      </w:r>
      <w:r>
        <w:softHyphen/>
        <w:t>техническую литературу; издания по изобразительному искусству, музыке, физической культуре и спорту, экологии, правилам безопасного поведения на дорогах; справочно-библиографические и периодические издания; собрание словарей; литературу по социальному и профессиональному самоопределению обучающихся.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580"/>
        <w:jc w:val="both"/>
      </w:pPr>
      <w:r>
        <w:t>Учебно-методическое и информационное обеспечение реализации основной образовательной программы начального общего образования обеспечивает информационную поддержку образовательной деятельности обучающихся и педагогических работников на основе современных информационных технологий в области библиотечных услуг (создание и ведение электронных каталогов и полнотекстовых баз данных, поиск документов по любому критерию, доступ к электронным учебным материалам и образовательным ресурсам Интернета).</w:t>
      </w:r>
    </w:p>
    <w:p w:rsidR="00820934" w:rsidRDefault="00820934" w:rsidP="00820934">
      <w:pPr>
        <w:pStyle w:val="20"/>
        <w:shd w:val="clear" w:color="auto" w:fill="auto"/>
        <w:spacing w:before="0" w:line="413" w:lineRule="exact"/>
        <w:ind w:left="620" w:firstLine="580"/>
        <w:jc w:val="both"/>
      </w:pPr>
      <w:r>
        <w:rPr>
          <w:rStyle w:val="22"/>
        </w:rPr>
        <w:t xml:space="preserve">Механизмы достижения целевых ориентиров в системе условий </w:t>
      </w:r>
      <w:r>
        <w:t>Интегративным результатом выполнения требований к условиям реализации основной образовательной программы школы должно быть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Основным механизмом достижения целевых ориентиров в системе условий является четкое взаимодействие всех участников образовательных отношений в соответствии с сетевым графиком (дорожной картой).</w:t>
      </w:r>
    </w:p>
    <w:p w:rsidR="00820934" w:rsidRDefault="00820934" w:rsidP="00820934">
      <w:pPr>
        <w:pStyle w:val="40"/>
        <w:shd w:val="clear" w:color="auto" w:fill="auto"/>
        <w:spacing w:before="0" w:after="0" w:line="413" w:lineRule="exact"/>
        <w:ind w:left="1340"/>
        <w:jc w:val="left"/>
      </w:pPr>
      <w:r>
        <w:t>Сетевой график (дорожная карта) по формированию необходимой системы условий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5515"/>
        <w:gridCol w:w="2059"/>
      </w:tblGrid>
      <w:tr w:rsidR="00820934" w:rsidTr="00820934">
        <w:trPr>
          <w:trHeight w:hRule="exact" w:val="566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>
              <w:rPr>
                <w:rStyle w:val="22"/>
              </w:rPr>
              <w:t>Условия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  <w:jc w:val="both"/>
            </w:pPr>
            <w:r>
              <w:rPr>
                <w:rStyle w:val="22"/>
              </w:rPr>
              <w:t>Мероприятие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2"/>
              </w:rPr>
              <w:t>Сроки</w:t>
            </w:r>
          </w:p>
          <w:p w:rsidR="00820934" w:rsidRDefault="00820934" w:rsidP="00820934">
            <w:pPr>
              <w:pStyle w:val="20"/>
              <w:shd w:val="clear" w:color="auto" w:fill="auto"/>
              <w:spacing w:before="120" w:line="240" w:lineRule="exact"/>
              <w:ind w:firstLine="0"/>
            </w:pPr>
            <w:r>
              <w:rPr>
                <w:rStyle w:val="22"/>
              </w:rPr>
              <w:t>реализации</w:t>
            </w:r>
          </w:p>
        </w:tc>
      </w:tr>
      <w:tr w:rsidR="00820934" w:rsidTr="00820934">
        <w:trPr>
          <w:trHeight w:hRule="exact" w:val="1114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Финансовое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Определение объема расходов, необходимых для реализации ООП на текущий учебный год для достижения планируемых результатов, а также механизма их формирования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ежегодно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>
            <w:pPr>
              <w:pStyle w:val="20"/>
              <w:shd w:val="clear" w:color="auto" w:fill="auto"/>
              <w:spacing w:before="0" w:after="60" w:line="240" w:lineRule="exact"/>
              <w:ind w:firstLine="0"/>
            </w:pPr>
            <w:r>
              <w:t>Нормативное</w:t>
            </w:r>
          </w:p>
          <w:p w:rsidR="00820934" w:rsidRDefault="00820934" w:rsidP="00820934">
            <w:pPr>
              <w:pStyle w:val="20"/>
              <w:shd w:val="clear" w:color="auto" w:fill="auto"/>
              <w:spacing w:before="60" w:line="240" w:lineRule="exact"/>
              <w:ind w:firstLine="0"/>
              <w:jc w:val="both"/>
            </w:pPr>
            <w:r>
              <w:t>обеспечение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Актуализация ООП НОО в соответствии с изменяющейся нормативной базой.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FC0188">
            <w:pPr>
              <w:pStyle w:val="20"/>
              <w:shd w:val="clear" w:color="auto" w:fill="auto"/>
              <w:spacing w:before="0"/>
              <w:ind w:firstLine="0"/>
            </w:pPr>
            <w:r>
              <w:t xml:space="preserve">Не позднее 10 рабочих дней с </w:t>
            </w:r>
            <w:r>
              <w:lastRenderedPageBreak/>
              <w:t>момента опубликования соответствующих нормативно</w:t>
            </w:r>
            <w:r w:rsidR="00FC0188">
              <w:t>-</w:t>
            </w:r>
            <w:r>
              <w:t>правовых актов.</w:t>
            </w:r>
          </w:p>
        </w:tc>
      </w:tr>
      <w:tr w:rsidR="00820934" w:rsidTr="00820934">
        <w:trPr>
          <w:trHeight w:hRule="exact" w:val="138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Корректировка и/или разработка локальных актов, с учетом изменений требований к реализации ООП НОО.</w:t>
            </w:r>
          </w:p>
        </w:tc>
        <w:tc>
          <w:tcPr>
            <w:tcW w:w="20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/>
        </w:tc>
      </w:tr>
      <w:tr w:rsidR="00820934" w:rsidTr="00820934">
        <w:trPr>
          <w:trHeight w:hRule="exact" w:val="1114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Определение перечня учебников и учебных пособий, используемых в образовательном процессе в соответствии с ФГОС НОО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не позднее 15 марта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69" w:lineRule="exact"/>
              <w:ind w:firstLine="0"/>
              <w:jc w:val="both"/>
            </w:pPr>
            <w:r>
              <w:t>Формирование календарного учебного графика на предстоящий учебный год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Формирование Учебного плана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562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Формирование Плана внеурочной деятельности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1114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Корректировка и/или разработка программ учебных предметов, курсов, дисциплин, модулей, включенных в Учебный план на предстоящий учебный год.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июня</w:t>
            </w:r>
          </w:p>
        </w:tc>
      </w:tr>
      <w:tr w:rsidR="00820934" w:rsidTr="00820934">
        <w:trPr>
          <w:trHeight w:hRule="exact" w:val="571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Утверждение календарно-тематического планирования реализации программ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не позднее 30 июня</w:t>
            </w:r>
          </w:p>
        </w:tc>
      </w:tr>
      <w:tr w:rsidR="00820934" w:rsidTr="00B50324">
        <w:trPr>
          <w:trHeight w:hRule="exact" w:val="571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Формирование пакетов контрольно</w:t>
            </w:r>
            <w:r w:rsidR="00FC0188">
              <w:t>-</w:t>
            </w:r>
            <w:r>
              <w:softHyphen/>
              <w:t>измерительных материалов для проведения промежуточной аттестации.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дней до даты начала промежуточной аттестации по предмету, курсу</w:t>
            </w:r>
          </w:p>
        </w:tc>
      </w:tr>
      <w:tr w:rsidR="00820934" w:rsidTr="00B50324">
        <w:trPr>
          <w:trHeight w:hRule="exact" w:val="571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Формирование пакетов контрольно</w:t>
            </w:r>
            <w:r w:rsidR="00FC0188">
              <w:t>-</w:t>
            </w:r>
            <w:r>
              <w:softHyphen/>
              <w:t>измерительных материалов для проведения итоговой оценки освоения ООП НОО.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Ежегодно не позднее 30 дней до даты начала промежуточной аттестации по предмету, курсу</w:t>
            </w:r>
          </w:p>
        </w:tc>
      </w:tr>
      <w:tr w:rsidR="00820934" w:rsidTr="00820934">
        <w:trPr>
          <w:trHeight w:hRule="exact" w:val="822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Разработка Адаптированных образовательных программ для обучающихся с ограниченными возможностями здоровья, детей- инвалидов.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rPr>
                <w:sz w:val="10"/>
                <w:szCs w:val="10"/>
              </w:rPr>
            </w:pP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Разработка Индивидуальных образовательных программ для организации обучения на дому детей- инвалидов или детей, нуждающихся в длительном лечении.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rPr>
                <w:sz w:val="10"/>
                <w:szCs w:val="10"/>
              </w:rPr>
            </w:pP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Организационное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Разработка модели организации образовательного процесса в предстоящем учебном году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до 01 июня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Кадровое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Анализ кадрового обеспечения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83" w:lineRule="exact"/>
              <w:ind w:firstLine="0"/>
            </w:pPr>
            <w:r>
              <w:t>Ежегодно до 01 апреля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  <w:jc w:val="both"/>
            </w:pPr>
            <w:r>
              <w:t>Корректировка плана-графика повышения квалификации педагогических и руководящих работников ОУ по вопросам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ежегодно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69" w:lineRule="exact"/>
              <w:ind w:firstLine="0"/>
              <w:jc w:val="both"/>
            </w:pPr>
            <w:r>
              <w:t>Корректировка плана методической работы с ориентацией на проблемы введения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</w:pPr>
            <w:r>
              <w:t>Ежегодно до 30 августа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/>
              <w:ind w:firstLine="0"/>
            </w:pPr>
            <w:r>
              <w:t>Информационное обеспечение введения ФГОС</w:t>
            </w:r>
          </w:p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83" w:lineRule="exact"/>
              <w:ind w:firstLine="0"/>
              <w:jc w:val="both"/>
            </w:pPr>
            <w:r>
              <w:t>Размещение на сайте ОУ информационных материалов о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В течение года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Широкое информирование родительской общественности о результатах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В течение года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>Организация изучения общественного мнения по вопросам реализации ФГОС НОО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0934" w:rsidRDefault="00820934" w:rsidP="00820934">
            <w:pPr>
              <w:pStyle w:val="20"/>
              <w:shd w:val="clear" w:color="auto" w:fill="auto"/>
              <w:spacing w:before="0" w:line="240" w:lineRule="exact"/>
              <w:ind w:firstLine="0"/>
            </w:pPr>
            <w:r>
              <w:t>Ежегодно</w:t>
            </w:r>
          </w:p>
        </w:tc>
      </w:tr>
      <w:tr w:rsidR="00820934" w:rsidTr="00820934">
        <w:trPr>
          <w:trHeight w:hRule="exact" w:val="816"/>
        </w:trPr>
        <w:tc>
          <w:tcPr>
            <w:tcW w:w="21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20934" w:rsidRDefault="00820934" w:rsidP="00820934"/>
        </w:tc>
        <w:tc>
          <w:tcPr>
            <w:tcW w:w="5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20934" w:rsidRDefault="00820934" w:rsidP="00820934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 xml:space="preserve">Включение в Отчет о результатах </w:t>
            </w:r>
            <w:proofErr w:type="spellStart"/>
            <w:r>
              <w:t>самообследования</w:t>
            </w:r>
            <w:proofErr w:type="spellEnd"/>
            <w:r>
              <w:t xml:space="preserve"> деятельности МБОУ </w:t>
            </w:r>
            <w:r w:rsidR="0077464F">
              <w:t>«</w:t>
            </w:r>
            <w:proofErr w:type="spellStart"/>
            <w:r w:rsidR="001D0532" w:rsidRPr="001D0532">
              <w:t>Кугарчин</w:t>
            </w:r>
            <w:r w:rsidR="001D0532">
              <w:t>с</w:t>
            </w:r>
            <w:r w:rsidR="001D0532" w:rsidRPr="001D0532">
              <w:t>кая</w:t>
            </w:r>
            <w:proofErr w:type="spellEnd"/>
            <w:r w:rsidR="0077464F">
              <w:t xml:space="preserve"> СОШ</w:t>
            </w:r>
            <w:r w:rsidR="00C56317">
              <w:t xml:space="preserve">» </w:t>
            </w:r>
            <w:r>
              <w:t>материалов о ход</w:t>
            </w:r>
            <w:r w:rsidR="00FC0188">
              <w:t>е</w:t>
            </w:r>
            <w:r>
              <w:t xml:space="preserve"> реализации ООП НОО.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0934" w:rsidRDefault="00820934" w:rsidP="00FC0188">
            <w:pPr>
              <w:pStyle w:val="20"/>
              <w:shd w:val="clear" w:color="auto" w:fill="auto"/>
              <w:spacing w:before="0" w:line="278" w:lineRule="exact"/>
              <w:ind w:firstLine="0"/>
              <w:jc w:val="both"/>
            </w:pPr>
            <w:r>
              <w:t xml:space="preserve">Ежегодно </w:t>
            </w:r>
          </w:p>
        </w:tc>
      </w:tr>
    </w:tbl>
    <w:p w:rsidR="009474CB" w:rsidRDefault="009474CB" w:rsidP="00FB3CAF"/>
    <w:sectPr w:rsidR="009474CB" w:rsidSect="001370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573C3"/>
    <w:multiLevelType w:val="multilevel"/>
    <w:tmpl w:val="AAF85D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DE210C6"/>
    <w:multiLevelType w:val="multilevel"/>
    <w:tmpl w:val="38F80B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E751D74"/>
    <w:multiLevelType w:val="multilevel"/>
    <w:tmpl w:val="4C48B596"/>
    <w:lvl w:ilvl="0">
      <w:start w:val="5"/>
      <w:numFmt w:val="decimal"/>
      <w:lvlText w:val="3.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F8C1EA6"/>
    <w:multiLevelType w:val="multilevel"/>
    <w:tmpl w:val="143EE6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D906205"/>
    <w:multiLevelType w:val="multilevel"/>
    <w:tmpl w:val="371A713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3DC6888"/>
    <w:multiLevelType w:val="multilevel"/>
    <w:tmpl w:val="CDC815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3DE3F17"/>
    <w:multiLevelType w:val="multilevel"/>
    <w:tmpl w:val="46A0F2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F656BC3"/>
    <w:multiLevelType w:val="multilevel"/>
    <w:tmpl w:val="F17A71C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5B47FA6"/>
    <w:multiLevelType w:val="multilevel"/>
    <w:tmpl w:val="93BE74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CDB5F8D"/>
    <w:multiLevelType w:val="multilevel"/>
    <w:tmpl w:val="F9EED900"/>
    <w:lvl w:ilvl="0">
      <w:start w:val="2"/>
      <w:numFmt w:val="decimal"/>
      <w:lvlText w:val="3.5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50F1B3D"/>
    <w:multiLevelType w:val="multilevel"/>
    <w:tmpl w:val="6EF07E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9"/>
  </w:num>
  <w:num w:numId="5">
    <w:abstractNumId w:val="3"/>
  </w:num>
  <w:num w:numId="6">
    <w:abstractNumId w:val="4"/>
  </w:num>
  <w:num w:numId="7">
    <w:abstractNumId w:val="5"/>
  </w:num>
  <w:num w:numId="8">
    <w:abstractNumId w:val="0"/>
  </w:num>
  <w:num w:numId="9">
    <w:abstractNumId w:val="6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8AD"/>
    <w:rsid w:val="0013703D"/>
    <w:rsid w:val="001C262E"/>
    <w:rsid w:val="001D0532"/>
    <w:rsid w:val="003F46A6"/>
    <w:rsid w:val="00402CF6"/>
    <w:rsid w:val="004817FD"/>
    <w:rsid w:val="005B2800"/>
    <w:rsid w:val="00600BF2"/>
    <w:rsid w:val="00684C97"/>
    <w:rsid w:val="0077464F"/>
    <w:rsid w:val="00820934"/>
    <w:rsid w:val="009474CB"/>
    <w:rsid w:val="009E28AD"/>
    <w:rsid w:val="00C56317"/>
    <w:rsid w:val="00D20D94"/>
    <w:rsid w:val="00F22DFE"/>
    <w:rsid w:val="00FB3CAF"/>
    <w:rsid w:val="00FC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768B96-1930-4EDE-B125-B9E6014B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9E28AD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">
    <w:name w:val="Заголовок №1_"/>
    <w:basedOn w:val="a0"/>
    <w:link w:val="10"/>
    <w:rsid w:val="009E28AD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9E28AD"/>
    <w:pPr>
      <w:widowControl w:val="0"/>
      <w:shd w:val="clear" w:color="auto" w:fill="FFFFFF"/>
      <w:spacing w:before="180"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rsid w:val="009E28AD"/>
    <w:pPr>
      <w:widowControl w:val="0"/>
      <w:shd w:val="clear" w:color="auto" w:fill="FFFFFF"/>
      <w:spacing w:before="1020" w:after="0" w:line="413" w:lineRule="exact"/>
      <w:ind w:hanging="182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rsid w:val="009E28A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E28AD"/>
    <w:pPr>
      <w:widowControl w:val="0"/>
      <w:shd w:val="clear" w:color="auto" w:fill="FFFFFF"/>
      <w:spacing w:before="1680" w:after="0" w:line="274" w:lineRule="exact"/>
      <w:ind w:hanging="760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Курсив"/>
    <w:basedOn w:val="2"/>
    <w:rsid w:val="008209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820934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22">
    <w:name w:val="Основной текст (2) + Полужирный"/>
    <w:basedOn w:val="2"/>
    <w:rsid w:val="008209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820934"/>
    <w:pPr>
      <w:widowControl w:val="0"/>
      <w:shd w:val="clear" w:color="auto" w:fill="FFFFFF"/>
      <w:spacing w:after="0" w:line="413" w:lineRule="exact"/>
      <w:ind w:firstLine="740"/>
      <w:jc w:val="both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17</Pages>
  <Words>6499</Words>
  <Characters>37048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Гульназ</cp:lastModifiedBy>
  <cp:revision>3</cp:revision>
  <dcterms:created xsi:type="dcterms:W3CDTF">2024-01-24T09:21:00Z</dcterms:created>
  <dcterms:modified xsi:type="dcterms:W3CDTF">2024-01-24T10:34:00Z</dcterms:modified>
</cp:coreProperties>
</file>